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2C" w:rsidRDefault="00D7212C" w:rsidP="00D7212C">
      <w:pPr>
        <w:pStyle w:val="Titre"/>
      </w:pPr>
      <w:bookmarkStart w:id="0" w:name="_GoBack"/>
      <w:bookmarkEnd w:id="0"/>
      <w:r>
        <w:rPr>
          <w:noProof/>
          <w:lang w:eastAsia="fr-FR"/>
        </w:rPr>
        <w:drawing>
          <wp:anchor distT="0" distB="0" distL="114300" distR="114300" simplePos="0" relativeHeight="251659264" behindDoc="0" locked="0" layoutInCell="1" allowOverlap="1" wp14:anchorId="2E57F515" wp14:editId="7F61F5F9">
            <wp:simplePos x="0" y="0"/>
            <wp:positionH relativeFrom="column">
              <wp:posOffset>-702945</wp:posOffset>
            </wp:positionH>
            <wp:positionV relativeFrom="page">
              <wp:posOffset>0</wp:posOffset>
            </wp:positionV>
            <wp:extent cx="7560000" cy="2570400"/>
            <wp:effectExtent l="0" t="0" r="317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w:t>
      </w:r>
      <w:r w:rsidR="008C55AF">
        <w:t>M2</w:t>
      </w:r>
      <w:r>
        <w:br/>
      </w:r>
      <w:r w:rsidRPr="00AC553B">
        <w:rPr>
          <w:sz w:val="40"/>
          <w:szCs w:val="40"/>
        </w:rPr>
        <w:t>Positionnement en septembre 2020</w:t>
      </w:r>
    </w:p>
    <w:p w:rsidR="00D7212C" w:rsidRDefault="00D7212C" w:rsidP="00D7212C">
      <w:pPr>
        <w:rPr>
          <w:rFonts w:ascii="Marianne Light" w:eastAsiaTheme="majorEastAsia" w:hAnsi="Marianne Light" w:cstheme="majorBidi"/>
          <w:spacing w:val="-10"/>
          <w:kern w:val="28"/>
          <w:sz w:val="52"/>
          <w:szCs w:val="56"/>
        </w:rPr>
      </w:pPr>
      <w:r>
        <w:br w:type="page"/>
      </w:r>
    </w:p>
    <w:p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9D51A2">
        <w:rPr>
          <w:rFonts w:ascii="Arial" w:hAnsi="Arial" w:cs="Arial"/>
          <w:b/>
          <w:sz w:val="24"/>
          <w:szCs w:val="24"/>
        </w:rPr>
        <w:t xml:space="preserve"> - </w:t>
      </w:r>
      <w:r w:rsidR="00927DAF">
        <w:rPr>
          <w:rFonts w:ascii="Arial" w:hAnsi="Arial" w:cs="Arial"/>
          <w:bCs/>
          <w:i/>
          <w:sz w:val="20"/>
          <w:szCs w:val="20"/>
        </w:rPr>
        <w:t>C</w:t>
      </w:r>
      <w:r w:rsidR="006363AB">
        <w:rPr>
          <w:rFonts w:ascii="Arial" w:hAnsi="Arial" w:cs="Arial"/>
          <w:bCs/>
          <w:i/>
          <w:sz w:val="20"/>
          <w:szCs w:val="20"/>
        </w:rPr>
        <w:t xml:space="preserve">onsolider, revoir, approfondir </w:t>
      </w:r>
    </w:p>
    <w:p w:rsidR="005B37F7" w:rsidRPr="006363AB" w:rsidRDefault="003F327A" w:rsidP="005B37F7">
      <w:pPr>
        <w:rPr>
          <w:rFonts w:ascii="Arial" w:hAnsi="Arial" w:cs="Arial"/>
          <w:b/>
          <w:i/>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 xml:space="preserve">Utiliser et représenter les </w:t>
      </w:r>
      <w:r w:rsidR="003576C9">
        <w:rPr>
          <w:rFonts w:ascii="Arial" w:hAnsi="Arial" w:cs="Arial"/>
          <w:b/>
          <w:sz w:val="20"/>
          <w:szCs w:val="20"/>
        </w:rPr>
        <w:t xml:space="preserve">grands </w:t>
      </w:r>
      <w:r w:rsidR="00691157" w:rsidRPr="00EF14C0">
        <w:rPr>
          <w:rFonts w:ascii="Arial" w:hAnsi="Arial" w:cs="Arial"/>
          <w:b/>
          <w:sz w:val="20"/>
          <w:szCs w:val="20"/>
        </w:rPr>
        <w:t>nombres entiers</w:t>
      </w:r>
      <w:r w:rsidR="00691157">
        <w:rPr>
          <w:rFonts w:ascii="Arial" w:hAnsi="Arial" w:cs="Arial"/>
          <w:b/>
          <w:sz w:val="20"/>
          <w:szCs w:val="20"/>
        </w:rPr>
        <w:t xml:space="preserve"> </w:t>
      </w:r>
      <w:r w:rsidR="003576C9">
        <w:rPr>
          <w:rFonts w:ascii="Arial" w:hAnsi="Arial" w:cs="Arial"/>
          <w:b/>
          <w:sz w:val="20"/>
          <w:szCs w:val="20"/>
        </w:rPr>
        <w:t>–</w:t>
      </w:r>
      <w:r w:rsidR="001419B3">
        <w:rPr>
          <w:rFonts w:ascii="Arial" w:hAnsi="Arial" w:cs="Arial"/>
          <w:b/>
          <w:sz w:val="20"/>
          <w:szCs w:val="20"/>
        </w:rPr>
        <w:t xml:space="preserve"> </w:t>
      </w:r>
      <w:r w:rsidR="001419B3" w:rsidRPr="003576C9">
        <w:rPr>
          <w:rFonts w:ascii="Arial" w:hAnsi="Arial" w:cs="Arial"/>
          <w:b/>
          <w:i/>
          <w:sz w:val="20"/>
          <w:szCs w:val="20"/>
        </w:rPr>
        <w:t>a</w:t>
      </w:r>
      <w:r w:rsidR="006363AB" w:rsidRPr="003576C9">
        <w:rPr>
          <w:rFonts w:ascii="Arial" w:hAnsi="Arial" w:cs="Arial"/>
          <w:b/>
          <w:i/>
          <w:sz w:val="20"/>
          <w:szCs w:val="20"/>
        </w:rPr>
        <w:t>u</w:t>
      </w:r>
      <w:r w:rsidR="003576C9" w:rsidRPr="003576C9">
        <w:rPr>
          <w:rFonts w:ascii="Arial" w:hAnsi="Arial" w:cs="Arial"/>
          <w:b/>
          <w:i/>
          <w:sz w:val="20"/>
          <w:szCs w:val="20"/>
        </w:rPr>
        <w:t xml:space="preserve"> </w:t>
      </w:r>
      <w:r w:rsidR="006363AB" w:rsidRPr="003576C9">
        <w:rPr>
          <w:rFonts w:ascii="Arial" w:hAnsi="Arial" w:cs="Arial"/>
          <w:b/>
          <w:i/>
          <w:sz w:val="20"/>
          <w:szCs w:val="20"/>
        </w:rPr>
        <w:t>choix</w:t>
      </w:r>
    </w:p>
    <w:p w:rsidR="003576C9" w:rsidRPr="00860A12" w:rsidRDefault="003576C9" w:rsidP="00757EF8">
      <w:pPr>
        <w:pStyle w:val="Etypedexo"/>
        <w:numPr>
          <w:ilvl w:val="0"/>
          <w:numId w:val="2"/>
        </w:numPr>
        <w:spacing w:before="0" w:after="120"/>
        <w:ind w:left="283" w:hanging="215"/>
        <w:rPr>
          <w:rFonts w:ascii="Arial" w:hAnsi="Arial"/>
          <w:szCs w:val="20"/>
        </w:rPr>
      </w:pPr>
      <w:r>
        <w:rPr>
          <w:rFonts w:ascii="Arial" w:hAnsi="Arial"/>
          <w:szCs w:val="20"/>
        </w:rPr>
        <w:t>É</w:t>
      </w:r>
      <w:r w:rsidRPr="00860A12">
        <w:rPr>
          <w:rFonts w:ascii="Arial" w:hAnsi="Arial"/>
          <w:szCs w:val="20"/>
        </w:rPr>
        <w:t>crire sous la dictée</w:t>
      </w:r>
      <w:r>
        <w:rPr>
          <w:rFonts w:ascii="Arial" w:hAnsi="Arial"/>
          <w:szCs w:val="20"/>
        </w:rPr>
        <w:t xml:space="preserve"> : </w:t>
      </w:r>
      <w:r w:rsidRPr="00860A12">
        <w:rPr>
          <w:rFonts w:ascii="Arial" w:hAnsi="Arial"/>
          <w:szCs w:val="20"/>
        </w:rPr>
        <w:t xml:space="preserve">4 128 </w:t>
      </w:r>
      <w:r>
        <w:rPr>
          <w:rFonts w:ascii="Arial" w:hAnsi="Arial"/>
          <w:szCs w:val="20"/>
        </w:rPr>
        <w:t xml:space="preserve">    </w:t>
      </w:r>
      <w:r w:rsidRPr="00860A12">
        <w:rPr>
          <w:rFonts w:ascii="Arial" w:hAnsi="Arial"/>
          <w:szCs w:val="20"/>
        </w:rPr>
        <w:t xml:space="preserve">428 348 </w:t>
      </w:r>
      <w:r>
        <w:rPr>
          <w:rFonts w:ascii="Arial" w:hAnsi="Arial"/>
          <w:szCs w:val="20"/>
        </w:rPr>
        <w:t xml:space="preserve">   </w:t>
      </w:r>
      <w:r w:rsidRPr="00860A12">
        <w:rPr>
          <w:rFonts w:ascii="Arial" w:hAnsi="Arial"/>
          <w:szCs w:val="20"/>
        </w:rPr>
        <w:t>41 208 </w:t>
      </w:r>
      <w:r>
        <w:rPr>
          <w:rFonts w:ascii="Arial" w:hAnsi="Arial"/>
          <w:szCs w:val="20"/>
        </w:rPr>
        <w:t xml:space="preserve">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980</w:t>
      </w:r>
      <w:r>
        <w:rPr>
          <w:rFonts w:ascii="Arial" w:hAnsi="Arial"/>
          <w:szCs w:val="20"/>
        </w:rPr>
        <w:t> </w:t>
      </w:r>
      <w:r w:rsidRPr="00860A12">
        <w:rPr>
          <w:rFonts w:ascii="Arial" w:hAnsi="Arial"/>
          <w:szCs w:val="20"/>
        </w:rPr>
        <w:t>000</w:t>
      </w:r>
      <w:r>
        <w:rPr>
          <w:rFonts w:ascii="Arial" w:hAnsi="Arial"/>
          <w:szCs w:val="20"/>
        </w:rPr>
        <w:t xml:space="preserve">    </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Retrouver plusieurs décompositions </w:t>
      </w:r>
      <w:r>
        <w:rPr>
          <w:rFonts w:ascii="Arial" w:hAnsi="Arial"/>
          <w:szCs w:val="20"/>
        </w:rPr>
        <w:t>de</w:t>
      </w:r>
      <w:r w:rsidRPr="00860A12">
        <w:rPr>
          <w:rFonts w:ascii="Arial" w:hAnsi="Arial"/>
          <w:szCs w:val="20"/>
        </w:rPr>
        <w:t xml:space="preserve"> 47 475 : </w:t>
      </w:r>
      <w:r>
        <w:rPr>
          <w:rFonts w:ascii="Arial" w:hAnsi="Arial"/>
          <w:szCs w:val="20"/>
        </w:rPr>
        <w:br/>
      </w:r>
      <w:r w:rsidRPr="00860A12">
        <w:rPr>
          <w:rFonts w:ascii="Arial" w:hAnsi="Arial"/>
          <w:szCs w:val="20"/>
        </w:rPr>
        <w:t>10 000 × 4 + 1 000 × 7 + 100 × 4 + 10 × 7 + 1 × 5</w:t>
      </w:r>
      <w:r>
        <w:rPr>
          <w:rFonts w:ascii="Arial" w:hAnsi="Arial"/>
          <w:szCs w:val="20"/>
        </w:rPr>
        <w:t xml:space="preserve">    </w:t>
      </w:r>
      <w:r w:rsidRPr="00860A12">
        <w:rPr>
          <w:rFonts w:ascii="Arial" w:hAnsi="Arial"/>
          <w:szCs w:val="20"/>
        </w:rPr>
        <w:t>47 000 + 400 + 60 + 15</w:t>
      </w:r>
      <w:r>
        <w:rPr>
          <w:rFonts w:ascii="Arial" w:hAnsi="Arial"/>
          <w:szCs w:val="20"/>
        </w:rPr>
        <w:br/>
      </w:r>
      <w:r w:rsidRPr="00860A12">
        <w:rPr>
          <w:rFonts w:ascii="Arial" w:hAnsi="Arial"/>
          <w:szCs w:val="20"/>
        </w:rPr>
        <w:t>47 milliers + 47 dizaines + 5 unités</w:t>
      </w:r>
      <w:r>
        <w:rPr>
          <w:rFonts w:ascii="Arial" w:hAnsi="Arial"/>
          <w:szCs w:val="20"/>
        </w:rPr>
        <w:t xml:space="preserve">       </w:t>
      </w:r>
      <w:r w:rsidRPr="00860A12">
        <w:rPr>
          <w:rFonts w:ascii="Arial" w:hAnsi="Arial"/>
          <w:szCs w:val="20"/>
        </w:rPr>
        <w:t>4 700 dizaines + 475</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Ordonne</w:t>
      </w:r>
      <w:r>
        <w:rPr>
          <w:rFonts w:ascii="Arial" w:hAnsi="Arial"/>
          <w:szCs w:val="20"/>
        </w:rPr>
        <w:t>r</w:t>
      </w:r>
      <w:r w:rsidRPr="00860A12">
        <w:rPr>
          <w:rFonts w:ascii="Arial" w:hAnsi="Arial"/>
          <w:szCs w:val="20"/>
        </w:rPr>
        <w:t xml:space="preserve"> </w:t>
      </w:r>
      <w:r>
        <w:rPr>
          <w:rFonts w:ascii="Arial" w:hAnsi="Arial"/>
          <w:szCs w:val="20"/>
        </w:rPr>
        <w:t>l</w:t>
      </w:r>
      <w:r w:rsidRPr="00860A12">
        <w:rPr>
          <w:rFonts w:ascii="Arial" w:hAnsi="Arial"/>
          <w:szCs w:val="20"/>
        </w:rPr>
        <w:t>es nombres 310</w:t>
      </w:r>
      <w:r>
        <w:rPr>
          <w:rFonts w:ascii="Arial" w:hAnsi="Arial"/>
          <w:szCs w:val="20"/>
        </w:rPr>
        <w:t> </w:t>
      </w:r>
      <w:r w:rsidRPr="00860A12">
        <w:rPr>
          <w:rFonts w:ascii="Arial" w:hAnsi="Arial"/>
          <w:szCs w:val="20"/>
        </w:rPr>
        <w:t>000</w:t>
      </w:r>
      <w:r>
        <w:rPr>
          <w:rFonts w:ascii="Arial" w:hAnsi="Arial"/>
          <w:szCs w:val="20"/>
        </w:rPr>
        <w:t> ;</w:t>
      </w:r>
      <w:r w:rsidRPr="00860A12">
        <w:rPr>
          <w:rFonts w:ascii="Arial" w:hAnsi="Arial"/>
          <w:szCs w:val="20"/>
        </w:rPr>
        <w:t> </w:t>
      </w:r>
      <w:r>
        <w:rPr>
          <w:rFonts w:ascii="Arial" w:hAnsi="Arial"/>
          <w:szCs w:val="20"/>
        </w:rPr>
        <w:t xml:space="preserve">  </w:t>
      </w:r>
      <w:r w:rsidRPr="00860A12">
        <w:rPr>
          <w:rFonts w:ascii="Arial" w:hAnsi="Arial"/>
          <w:szCs w:val="20"/>
        </w:rPr>
        <w:t>300</w:t>
      </w:r>
      <w:r>
        <w:rPr>
          <w:rFonts w:ascii="Arial" w:hAnsi="Arial"/>
          <w:szCs w:val="20"/>
        </w:rPr>
        <w:t> </w:t>
      </w:r>
      <w:r w:rsidRPr="00860A12">
        <w:rPr>
          <w:rFonts w:ascii="Arial" w:hAnsi="Arial"/>
          <w:szCs w:val="20"/>
        </w:rPr>
        <w:t>900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9</w:t>
      </w:r>
      <w:r>
        <w:rPr>
          <w:rFonts w:ascii="Arial" w:hAnsi="Arial"/>
          <w:szCs w:val="20"/>
        </w:rPr>
        <w:t> </w:t>
      </w:r>
      <w:r w:rsidRPr="00860A12">
        <w:rPr>
          <w:rFonts w:ascii="Arial" w:hAnsi="Arial"/>
          <w:szCs w:val="20"/>
        </w:rPr>
        <w:t>998</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301 000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204 799 dans</w:t>
      </w:r>
      <w:r>
        <w:rPr>
          <w:rFonts w:ascii="Arial" w:hAnsi="Arial"/>
          <w:szCs w:val="20"/>
        </w:rPr>
        <w:t xml:space="preserve"> les cases ci-dessous</w:t>
      </w:r>
      <w:r w:rsidRPr="00860A12">
        <w:rPr>
          <w:rFonts w:ascii="Arial" w:hAnsi="Arial"/>
          <w:szCs w:val="20"/>
        </w:rPr>
        <w:t>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
        <w:gridCol w:w="1018"/>
        <w:gridCol w:w="1020"/>
        <w:gridCol w:w="1020"/>
        <w:gridCol w:w="1020"/>
        <w:gridCol w:w="1020"/>
        <w:gridCol w:w="1020"/>
        <w:gridCol w:w="1020"/>
      </w:tblGrid>
      <w:tr w:rsidR="003576C9" w:rsidRPr="00860A12" w:rsidTr="003746B8">
        <w:trPr>
          <w:trHeight w:val="283"/>
        </w:trPr>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10 336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205 456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908 775</w:t>
            </w:r>
          </w:p>
        </w:tc>
      </w:tr>
    </w:tbl>
    <w:p w:rsidR="003576C9" w:rsidRPr="005F6C78" w:rsidRDefault="003576C9" w:rsidP="003576C9">
      <w:pPr>
        <w:rPr>
          <w:rFonts w:ascii="Arial" w:eastAsia="DIN Pro Regular" w:hAnsi="Arial" w:cs="Arial"/>
          <w:b/>
          <w:sz w:val="20"/>
          <w:szCs w:val="20"/>
          <w:lang w:eastAsia="fr-FR"/>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 – </w:t>
      </w:r>
      <w:r w:rsidRPr="003576C9">
        <w:rPr>
          <w:rFonts w:ascii="Arial" w:hAnsi="Arial" w:cs="Arial"/>
          <w:b/>
          <w:i/>
          <w:sz w:val="20"/>
          <w:szCs w:val="20"/>
        </w:rPr>
        <w:t>au choix</w:t>
      </w:r>
    </w:p>
    <w:p w:rsidR="003576C9" w:rsidRPr="00334C17" w:rsidRDefault="003576C9" w:rsidP="00757EF8">
      <w:pPr>
        <w:pStyle w:val="Etypedexo"/>
        <w:numPr>
          <w:ilvl w:val="0"/>
          <w:numId w:val="2"/>
        </w:numPr>
        <w:spacing w:before="0" w:after="120"/>
        <w:ind w:left="283" w:hanging="215"/>
        <w:rPr>
          <w:rFonts w:ascii="Arial" w:hAnsi="Arial"/>
          <w:szCs w:val="20"/>
        </w:rPr>
      </w:pPr>
      <w:r w:rsidRPr="00C547AF">
        <w:rPr>
          <w:rFonts w:ascii="Arial" w:hAnsi="Arial"/>
          <w:szCs w:val="20"/>
        </w:rPr>
        <w:t xml:space="preserve">Ecrire les nombres suivants sous forme de fractions décimales : </w:t>
      </w:r>
      <w:r w:rsidRPr="00C547AF">
        <w:rPr>
          <w:rFonts w:ascii="Arial" w:hAnsi="Arial"/>
          <w:szCs w:val="20"/>
        </w:rPr>
        <w:b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34,54 </w:t>
      </w:r>
    </w:p>
    <w:p w:rsidR="003576C9" w:rsidRDefault="003576C9" w:rsidP="00757EF8">
      <w:pPr>
        <w:pStyle w:val="Exempledexo"/>
        <w:numPr>
          <w:ilvl w:val="0"/>
          <w:numId w:val="4"/>
        </w:numPr>
        <w:ind w:left="288" w:hanging="218"/>
        <w:rPr>
          <w:rFonts w:ascii="Arial" w:hAnsi="Arial"/>
        </w:rPr>
      </w:pPr>
      <w:r w:rsidRPr="00C547AF">
        <w:rPr>
          <w:rFonts w:ascii="Arial" w:hAnsi="Arial"/>
        </w:rPr>
        <w:t xml:space="preserve">Comparer </w:t>
      </w:r>
      <w:r w:rsidRPr="002C2762">
        <w:rPr>
          <w:rFonts w:ascii="Arial" w:hAnsi="Arial"/>
        </w:rPr>
        <w:object w:dxaOrig="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25pt" o:ole="">
            <v:imagedata r:id="rId7" o:title=""/>
          </v:shape>
          <o:OLEObject Type="Embed" ProgID="Equation.3" ShapeID="_x0000_i1025" DrawAspect="Content" ObjectID="_1659784711" r:id="rId8"/>
        </w:object>
      </w:r>
      <w:r w:rsidRPr="00C547AF">
        <w:rPr>
          <w:rFonts w:ascii="Arial" w:hAnsi="Arial"/>
        </w:rPr>
        <w:t xml:space="preserve"> et </w:t>
      </w:r>
      <w:r w:rsidRPr="002C2762">
        <w:rPr>
          <w:rFonts w:ascii="Arial" w:hAnsi="Arial"/>
        </w:rPr>
        <w:object w:dxaOrig="220" w:dyaOrig="520">
          <v:shape id="_x0000_i1026" type="#_x0000_t75" style="width:12pt;height:26.25pt" o:ole="">
            <v:imagedata r:id="rId9" o:title=""/>
          </v:shape>
          <o:OLEObject Type="Embed" ProgID="Equation.3" ShapeID="_x0000_i1026" DrawAspect="Content" ObjectID="_1659784712" r:id="rId10"/>
        </w:object>
      </w:r>
      <w:r w:rsidRPr="00C547AF">
        <w:rPr>
          <w:rFonts w:ascii="Arial" w:hAnsi="Arial"/>
        </w:rPr>
        <w:t xml:space="preserve"> ; </w:t>
      </w:r>
      <w:r w:rsidRPr="002C2762">
        <w:rPr>
          <w:rFonts w:ascii="Arial" w:hAnsi="Arial"/>
        </w:rPr>
        <w:object w:dxaOrig="340" w:dyaOrig="520">
          <v:shape id="_x0000_i1027" type="#_x0000_t75" style="width:15pt;height:26.25pt" o:ole="">
            <v:imagedata r:id="rId11" o:title=""/>
          </v:shape>
          <o:OLEObject Type="Embed" ProgID="Equation.3" ShapeID="_x0000_i1027" DrawAspect="Content" ObjectID="_1659784713" r:id="rId12"/>
        </w:object>
      </w:r>
      <w:r w:rsidRPr="00C547AF">
        <w:rPr>
          <w:rFonts w:ascii="Arial" w:hAnsi="Arial"/>
        </w:rPr>
        <w:t xml:space="preserve"> et </w:t>
      </w:r>
      <w:r w:rsidRPr="002C2762">
        <w:rPr>
          <w:rFonts w:ascii="Arial" w:hAnsi="Arial"/>
        </w:rPr>
        <w:object w:dxaOrig="340" w:dyaOrig="520">
          <v:shape id="_x0000_i1028" type="#_x0000_t75" style="width:15pt;height:26.25pt" o:ole="">
            <v:imagedata r:id="rId13" o:title=""/>
          </v:shape>
          <o:OLEObject Type="Embed" ProgID="Equation.3" ShapeID="_x0000_i1028" DrawAspect="Content" ObjectID="_1659784714" r:id="rId14"/>
        </w:object>
      </w:r>
    </w:p>
    <w:p w:rsidR="003576C9" w:rsidRDefault="003576C9" w:rsidP="00691157">
      <w:pPr>
        <w:rPr>
          <w:rFonts w:ascii="Arial" w:hAnsi="Arial" w:cs="Arial"/>
          <w:b/>
          <w:sz w:val="20"/>
          <w:szCs w:val="20"/>
          <w:u w:val="single"/>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sidR="009D51A2">
        <w:rPr>
          <w:rFonts w:ascii="Arial" w:hAnsi="Arial" w:cs="Arial"/>
          <w:b/>
          <w:sz w:val="20"/>
          <w:szCs w:val="20"/>
        </w:rPr>
        <w:t xml:space="preserve"> </w:t>
      </w:r>
      <w:r w:rsidR="009D51A2" w:rsidRPr="009D51A2">
        <w:rPr>
          <w:rFonts w:ascii="Arial" w:hAnsi="Arial" w:cs="Arial"/>
          <w:b/>
          <w:i/>
          <w:sz w:val="20"/>
          <w:szCs w:val="20"/>
        </w:rPr>
        <w:t>– au choix</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Placer 4,31 sur les deux droites graduées suivantes :</w:t>
      </w:r>
    </w:p>
    <w:p w:rsidR="003576C9" w:rsidRPr="00860A12" w:rsidRDefault="003576C9" w:rsidP="003576C9">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7A378662" wp14:editId="3F2B48E6">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rsidR="003576C9" w:rsidRDefault="003576C9" w:rsidP="003576C9">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37866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576C9" w:rsidRDefault="003576C9" w:rsidP="003576C9">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7A987D96" wp14:editId="4716E21F">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rsidR="003576C9" w:rsidRDefault="003576C9" w:rsidP="003576C9">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987D96"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3576C9" w:rsidRDefault="003576C9" w:rsidP="003576C9">
                        <w:pPr>
                          <w:tabs>
                            <w:tab w:val="center" w:pos="1134"/>
                          </w:tabs>
                        </w:pPr>
                        <w:r w:rsidRPr="002A7099">
                          <w:rPr>
                            <w:sz w:val="16"/>
                          </w:rPr>
                          <w:t>4,3</w:t>
                        </w:r>
                        <w:r w:rsidRPr="002A7099">
                          <w:rPr>
                            <w:sz w:val="16"/>
                          </w:rPr>
                          <w:tab/>
                          <w:t>4,4</w:t>
                        </w:r>
                      </w:p>
                    </w:txbxContent>
                  </v:textbox>
                </v:shape>
                <w10:anchorlock/>
              </v:group>
            </w:pict>
          </mc:Fallback>
        </mc:AlternateContent>
      </w:r>
    </w:p>
    <w:p w:rsidR="003576C9" w:rsidRPr="00860A12" w:rsidRDefault="003576C9" w:rsidP="003576C9">
      <w:pPr>
        <w:rPr>
          <w:rFonts w:ascii="Arial" w:hAnsi="Arial" w:cs="Arial"/>
          <w:sz w:val="20"/>
          <w:szCs w:val="20"/>
        </w:rPr>
      </w:pP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Comparer dans chaque cas les deux nombres donnés</w:t>
      </w:r>
      <w:r>
        <w:rPr>
          <w:rFonts w:ascii="Arial" w:hAnsi="Arial"/>
          <w:szCs w:val="20"/>
        </w:rPr>
        <w:t xml:space="preserve"> (compléter avec &gt; ou </w:t>
      </w:r>
      <w:r w:rsidRPr="00BC0D65">
        <w:rPr>
          <w:rFonts w:ascii="Arial" w:hAnsi="Arial"/>
          <w:szCs w:val="20"/>
        </w:rPr>
        <w:t>&lt;</w:t>
      </w:r>
      <w:r w:rsidRPr="006D36D4">
        <w:rPr>
          <w:rFonts w:ascii="Arial" w:hAnsi="Arial"/>
          <w:b/>
          <w:szCs w:val="20"/>
        </w:rPr>
        <w:t xml:space="preserve"> </w:t>
      </w:r>
      <w:r w:rsidRPr="006D36D4">
        <w:rPr>
          <w:rFonts w:ascii="Arial" w:hAnsi="Arial"/>
          <w:szCs w:val="20"/>
        </w:rPr>
        <w:t>)</w:t>
      </w:r>
      <w:r w:rsidRPr="00BC0D65">
        <w:rPr>
          <w:rFonts w:ascii="Arial" w:hAnsi="Arial"/>
          <w:szCs w:val="20"/>
        </w:rPr>
        <w:t xml:space="preserve"> : </w:t>
      </w:r>
      <w:r>
        <w:rPr>
          <w:rFonts w:ascii="Arial" w:hAnsi="Arial"/>
          <w:szCs w:val="20"/>
        </w:rPr>
        <w:br/>
      </w:r>
      <w:r w:rsidRPr="00BC0D65">
        <w:rPr>
          <w:rFonts w:ascii="Arial" w:hAnsi="Arial"/>
          <w:szCs w:val="20"/>
        </w:rPr>
        <w:t>0,988 … 1,1 ;     123,9 … 12,992 ;      23,600 … 23,6</w:t>
      </w: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 xml:space="preserve">Ranger en ordre croissant : 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rsidR="003576C9" w:rsidRDefault="003576C9" w:rsidP="003576C9">
      <w:pPr>
        <w:rPr>
          <w:rFonts w:ascii="Arial" w:hAnsi="Arial" w:cs="Arial"/>
          <w:b/>
          <w:sz w:val="20"/>
          <w:szCs w:val="20"/>
          <w:u w:val="single"/>
        </w:rPr>
      </w:pPr>
      <w:r w:rsidRPr="00BC0D65">
        <w:rPr>
          <w:rFonts w:ascii="Arial" w:hAnsi="Arial"/>
          <w:szCs w:val="20"/>
        </w:rPr>
        <w:t>Encadrer chaque nombre par deux nombres entiers consécutifs :</w:t>
      </w:r>
      <w:r w:rsidRPr="00BC0D65">
        <w:rPr>
          <w:rFonts w:ascii="Arial" w:hAnsi="Arial"/>
          <w:szCs w:val="20"/>
        </w:rPr>
        <w:br/>
        <w:t>… &lt; 3,5 &lt; … ;      … &lt; 102,005 &lt; … ;      … &lt; 0,998 &lt; …</w:t>
      </w:r>
    </w:p>
    <w:p w:rsidR="009D51A2" w:rsidRDefault="009D51A2" w:rsidP="00691157">
      <w:pPr>
        <w:rPr>
          <w:rFonts w:ascii="Arial" w:hAnsi="Arial" w:cs="Arial"/>
          <w:b/>
          <w:sz w:val="20"/>
          <w:szCs w:val="20"/>
          <w:u w:val="single"/>
        </w:rPr>
      </w:pPr>
    </w:p>
    <w:p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4</w:t>
      </w:r>
      <w:r w:rsidRPr="006363AB">
        <w:rPr>
          <w:rFonts w:ascii="Arial" w:hAnsi="Arial" w:cs="Arial"/>
          <w:b/>
          <w:sz w:val="20"/>
          <w:szCs w:val="20"/>
        </w:rPr>
        <w:t> : Calculer avec des nombres entiers</w:t>
      </w:r>
      <w:r w:rsidR="009D51A2">
        <w:rPr>
          <w:rFonts w:ascii="Arial" w:hAnsi="Arial" w:cs="Arial"/>
          <w:b/>
          <w:sz w:val="20"/>
          <w:szCs w:val="20"/>
        </w:rPr>
        <w:t xml:space="preserve"> et des nombres décimaux</w:t>
      </w:r>
      <w:r w:rsidR="00757EF8">
        <w:rPr>
          <w:rFonts w:ascii="Arial" w:hAnsi="Arial" w:cs="Arial"/>
          <w:b/>
          <w:sz w:val="20"/>
          <w:szCs w:val="20"/>
        </w:rPr>
        <w:t xml:space="preserve"> – </w:t>
      </w:r>
      <w:r w:rsidR="00757EF8" w:rsidRPr="00757EF8">
        <w:rPr>
          <w:rFonts w:ascii="Arial" w:hAnsi="Arial" w:cs="Arial"/>
          <w:b/>
          <w:i/>
          <w:sz w:val="20"/>
          <w:szCs w:val="20"/>
        </w:rPr>
        <w:t>au choix</w:t>
      </w:r>
    </w:p>
    <w:p w:rsidR="009D51A2" w:rsidRPr="00860A1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Calculer</w:t>
      </w:r>
      <w:r>
        <w:rPr>
          <w:rFonts w:ascii="Arial" w:hAnsi="Arial"/>
          <w:szCs w:val="20"/>
        </w:rPr>
        <w:t> :</w:t>
      </w:r>
      <w:r w:rsidRPr="00860A12">
        <w:rPr>
          <w:rFonts w:ascii="Arial" w:hAnsi="Arial"/>
          <w:szCs w:val="20"/>
        </w:rPr>
        <w:t xml:space="preserve"> 56 × 10 </w:t>
      </w:r>
      <w:proofErr w:type="gramStart"/>
      <w:r w:rsidRPr="00860A12">
        <w:rPr>
          <w:rFonts w:ascii="Arial" w:hAnsi="Arial"/>
          <w:szCs w:val="20"/>
        </w:rPr>
        <w:t xml:space="preserve">; </w:t>
      </w:r>
      <w:r>
        <w:rPr>
          <w:rFonts w:ascii="Arial" w:hAnsi="Arial"/>
          <w:szCs w:val="20"/>
        </w:rPr>
        <w:t xml:space="preserve"> </w:t>
      </w:r>
      <w:r w:rsidRPr="00860A12">
        <w:rPr>
          <w:rFonts w:ascii="Arial" w:hAnsi="Arial"/>
          <w:szCs w:val="20"/>
        </w:rPr>
        <w:t>45</w:t>
      </w:r>
      <w:proofErr w:type="gramEnd"/>
      <w:r w:rsidRPr="00860A12">
        <w:rPr>
          <w:rFonts w:ascii="Arial" w:hAnsi="Arial"/>
          <w:szCs w:val="20"/>
        </w:rPr>
        <w:t xml:space="preserve">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3,06 × 10</w:t>
      </w:r>
      <w:r>
        <w:rPr>
          <w:rFonts w:ascii="Arial" w:hAnsi="Arial"/>
          <w:szCs w:val="20"/>
        </w:rPr>
        <w:t xml:space="preserve"> ; </w:t>
      </w:r>
      <w:r w:rsidRPr="00860A12">
        <w:rPr>
          <w:rFonts w:ascii="Arial" w:hAnsi="Arial"/>
          <w:szCs w:val="20"/>
        </w:rPr>
        <w:t xml:space="preserve"> 56 : 10 ; </w:t>
      </w:r>
      <w:r>
        <w:rPr>
          <w:rFonts w:ascii="Arial" w:hAnsi="Arial"/>
          <w:szCs w:val="20"/>
        </w:rPr>
        <w:t xml:space="preserve"> </w:t>
      </w:r>
      <w:r w:rsidRPr="00860A12">
        <w:rPr>
          <w:rFonts w:ascii="Arial" w:hAnsi="Arial"/>
          <w:szCs w:val="20"/>
        </w:rPr>
        <w:t>3,06 : 10</w:t>
      </w:r>
    </w:p>
    <w:p w:rsidR="009D51A2" w:rsidRPr="00860A12" w:rsidRDefault="009D51A2" w:rsidP="00757EF8">
      <w:pPr>
        <w:pStyle w:val="Etypedexo"/>
        <w:numPr>
          <w:ilvl w:val="0"/>
          <w:numId w:val="2"/>
        </w:numPr>
        <w:spacing w:after="120"/>
        <w:ind w:left="288" w:hanging="218"/>
        <w:rPr>
          <w:rFonts w:ascii="Arial" w:hAnsi="Arial"/>
          <w:szCs w:val="20"/>
        </w:rPr>
      </w:pPr>
      <w:r>
        <w:rPr>
          <w:rFonts w:ascii="Arial" w:hAnsi="Arial"/>
          <w:szCs w:val="20"/>
        </w:rPr>
        <w:t>Calculer : 12 + 199 </w:t>
      </w:r>
      <w:proofErr w:type="gramStart"/>
      <w:r>
        <w:rPr>
          <w:rFonts w:ascii="Arial" w:hAnsi="Arial"/>
          <w:szCs w:val="20"/>
        </w:rPr>
        <w:t xml:space="preserve">; </w:t>
      </w:r>
      <w:r w:rsidRPr="00860A12">
        <w:rPr>
          <w:rFonts w:ascii="Arial" w:hAnsi="Arial"/>
          <w:szCs w:val="20"/>
        </w:rPr>
        <w:t xml:space="preserve"> 45</w:t>
      </w:r>
      <w:proofErr w:type="gramEnd"/>
      <w:r w:rsidRPr="00860A12">
        <w:rPr>
          <w:rFonts w:ascii="Arial" w:hAnsi="Arial"/>
          <w:szCs w:val="20"/>
        </w:rPr>
        <w:t xml:space="preserve"> × 21 ; </w:t>
      </w:r>
      <w:r>
        <w:rPr>
          <w:rFonts w:ascii="Arial" w:hAnsi="Arial"/>
          <w:szCs w:val="20"/>
        </w:rPr>
        <w:t xml:space="preserve"> </w:t>
      </w:r>
      <w:r w:rsidRPr="00860A12">
        <w:rPr>
          <w:rFonts w:ascii="Arial" w:hAnsi="Arial"/>
          <w:szCs w:val="20"/>
        </w:rPr>
        <w:t xml:space="preserve">368 : 2 ; </w:t>
      </w:r>
      <w:r>
        <w:rPr>
          <w:rFonts w:ascii="Arial" w:hAnsi="Arial"/>
          <w:szCs w:val="20"/>
        </w:rPr>
        <w:t xml:space="preserve"> </w:t>
      </w:r>
      <w:r w:rsidRPr="00860A12">
        <w:rPr>
          <w:rFonts w:ascii="Arial" w:hAnsi="Arial"/>
          <w:szCs w:val="20"/>
        </w:rPr>
        <w:t xml:space="preserve">500 : 2 ; </w:t>
      </w:r>
      <w:r>
        <w:rPr>
          <w:rFonts w:ascii="Arial" w:hAnsi="Arial"/>
          <w:szCs w:val="20"/>
        </w:rPr>
        <w:t xml:space="preserve"> 75 : 5 ; 1 200 : 5</w:t>
      </w:r>
    </w:p>
    <w:p w:rsidR="009D51A2" w:rsidRPr="00C46EFF"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Entourer la bonne réponse sans effectuer précisément le calcul </w:t>
      </w:r>
      <w:r w:rsidRPr="00C46EFF">
        <w:rPr>
          <w:rFonts w:ascii="Arial" w:hAnsi="Arial"/>
          <w:szCs w:val="20"/>
        </w:rPr>
        <w:t>(estimer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8"/>
        <w:gridCol w:w="1359"/>
        <w:gridCol w:w="1361"/>
        <w:gridCol w:w="1360"/>
        <w:gridCol w:w="1359"/>
        <w:gridCol w:w="1359"/>
      </w:tblGrid>
      <w:tr w:rsidR="009D51A2" w:rsidRPr="00860A12" w:rsidTr="009D51A2">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9D51A2" w:rsidRPr="00860A12" w:rsidTr="009D51A2">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1 367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6 413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5 403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323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8 010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3 232</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910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7 341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3 417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1 030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255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52</w:t>
            </w:r>
          </w:p>
        </w:tc>
      </w:tr>
    </w:tbl>
    <w:p w:rsidR="00691157" w:rsidRPr="009D51A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Poser correctement et effectuer les opérations de l’exercice précédent</w:t>
      </w:r>
    </w:p>
    <w:p w:rsidR="009D51A2" w:rsidRDefault="009D51A2" w:rsidP="005B37F7">
      <w:pPr>
        <w:rPr>
          <w:rFonts w:ascii="Arial" w:hAnsi="Arial" w:cs="Arial"/>
          <w:b/>
          <w:sz w:val="20"/>
          <w:szCs w:val="20"/>
          <w:u w:val="single"/>
        </w:rPr>
      </w:pPr>
    </w:p>
    <w:p w:rsidR="005B37F7" w:rsidRPr="006363AB" w:rsidRDefault="005B37F7" w:rsidP="005B37F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5</w:t>
      </w:r>
      <w:r w:rsidRPr="006363AB">
        <w:rPr>
          <w:rFonts w:ascii="Arial" w:hAnsi="Arial" w:cs="Arial"/>
          <w:b/>
          <w:sz w:val="20"/>
          <w:szCs w:val="20"/>
        </w:rPr>
        <w:t> : Résoudre des problèmes</w:t>
      </w:r>
      <w:r w:rsidR="009D51A2" w:rsidRPr="009D51A2">
        <w:rPr>
          <w:rFonts w:ascii="Arial" w:hAnsi="Arial" w:cs="Arial"/>
          <w:sz w:val="20"/>
          <w:szCs w:val="20"/>
        </w:rPr>
        <w:t xml:space="preserve"> </w:t>
      </w:r>
      <w:r w:rsidR="009D51A2" w:rsidRPr="009D51A2">
        <w:rPr>
          <w:rFonts w:ascii="Arial" w:hAnsi="Arial" w:cs="Arial"/>
          <w:b/>
          <w:sz w:val="20"/>
          <w:szCs w:val="20"/>
        </w:rPr>
        <w:t>en utilisant des fractions simples, les nombres décimaux et le calcul</w:t>
      </w:r>
      <w:r w:rsidRPr="006363AB">
        <w:rPr>
          <w:rFonts w:ascii="Arial" w:hAnsi="Arial" w:cs="Arial"/>
          <w:b/>
          <w:sz w:val="20"/>
          <w:szCs w:val="20"/>
        </w:rPr>
        <w:t xml:space="preserve"> </w:t>
      </w:r>
      <w:r w:rsidR="00BF0CE8">
        <w:rPr>
          <w:rFonts w:ascii="Arial" w:hAnsi="Arial" w:cs="Arial"/>
          <w:b/>
          <w:sz w:val="20"/>
          <w:szCs w:val="20"/>
        </w:rPr>
        <w:t xml:space="preserve">- </w:t>
      </w:r>
      <w:r w:rsidR="00BF0CE8">
        <w:rPr>
          <w:rFonts w:ascii="Arial" w:hAnsi="Arial"/>
          <w:b/>
          <w:i/>
          <w:szCs w:val="20"/>
        </w:rPr>
        <w:t>a</w:t>
      </w:r>
      <w:r w:rsidR="009D51A2">
        <w:rPr>
          <w:rFonts w:ascii="Arial" w:hAnsi="Arial" w:cs="Arial"/>
          <w:b/>
          <w:i/>
          <w:sz w:val="20"/>
          <w:szCs w:val="20"/>
        </w:rPr>
        <w:t>u choix</w:t>
      </w:r>
    </w:p>
    <w:p w:rsidR="000A347A" w:rsidRPr="00860A12" w:rsidRDefault="000A347A" w:rsidP="000A347A">
      <w:pPr>
        <w:spacing w:before="120" w:after="0"/>
        <w:rPr>
          <w:rFonts w:ascii="Arial" w:hAnsi="Arial" w:cs="Arial"/>
          <w:b/>
          <w:i/>
          <w:sz w:val="20"/>
          <w:szCs w:val="20"/>
        </w:rPr>
      </w:pPr>
      <w:r>
        <w:rPr>
          <w:rFonts w:ascii="Arial" w:hAnsi="Arial" w:cs="Arial"/>
          <w:b/>
          <w:i/>
          <w:sz w:val="20"/>
          <w:szCs w:val="20"/>
        </w:rPr>
        <w:t>Problèmes additifs à une étape</w:t>
      </w:r>
    </w:p>
    <w:p w:rsidR="000A347A" w:rsidRPr="00860A12" w:rsidRDefault="000A347A" w:rsidP="00757EF8">
      <w:pPr>
        <w:pStyle w:val="Etypedexo"/>
        <w:numPr>
          <w:ilvl w:val="0"/>
          <w:numId w:val="2"/>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 xml:space="preserve">bien d'argent </w:t>
      </w:r>
      <w:proofErr w:type="spellStart"/>
      <w:r>
        <w:rPr>
          <w:rFonts w:ascii="Arial" w:hAnsi="Arial"/>
          <w:szCs w:val="20"/>
        </w:rPr>
        <w:t>a-t-il</w:t>
      </w:r>
      <w:proofErr w:type="spellEnd"/>
      <w:r>
        <w:rPr>
          <w:rFonts w:ascii="Arial" w:hAnsi="Arial"/>
          <w:szCs w:val="20"/>
        </w:rPr>
        <w:t xml:space="preserve"> dépensé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multiplicatifs à une étape</w:t>
      </w:r>
    </w:p>
    <w:p w:rsidR="000A347A"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rsidR="000A347A" w:rsidRPr="00860A12" w:rsidRDefault="000A347A" w:rsidP="00757EF8">
      <w:pPr>
        <w:pStyle w:val="Etypedexo"/>
        <w:numPr>
          <w:ilvl w:val="0"/>
          <w:numId w:val="2"/>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à plusieurs étapes</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rsidR="000A347A" w:rsidRPr="00860A12" w:rsidRDefault="000A347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w:t>
      </w:r>
      <w:proofErr w:type="spellStart"/>
      <w:r w:rsidRPr="00860A12">
        <w:rPr>
          <w:rFonts w:ascii="Arial" w:hAnsi="Arial"/>
          <w:szCs w:val="20"/>
        </w:rPr>
        <w:t>pourra-t-il</w:t>
      </w:r>
      <w:proofErr w:type="spellEnd"/>
      <w:r w:rsidRPr="00860A12">
        <w:rPr>
          <w:rFonts w:ascii="Arial" w:hAnsi="Arial"/>
          <w:szCs w:val="20"/>
        </w:rPr>
        <w:t xml:space="preserve"> encore s'acheter ? </w:t>
      </w:r>
    </w:p>
    <w:p w:rsidR="000A347A" w:rsidRPr="00860A12" w:rsidRDefault="000A347A" w:rsidP="00667E9A">
      <w:pPr>
        <w:spacing w:after="0"/>
        <w:rPr>
          <w:rFonts w:ascii="Arial" w:hAnsi="Arial" w:cs="Arial"/>
          <w:b/>
          <w:i/>
          <w:sz w:val="20"/>
          <w:szCs w:val="20"/>
        </w:rPr>
      </w:pPr>
      <w:r w:rsidRPr="00860A12">
        <w:rPr>
          <w:rFonts w:ascii="Arial" w:hAnsi="Arial" w:cs="Arial"/>
          <w:b/>
          <w:i/>
          <w:sz w:val="20"/>
          <w:szCs w:val="20"/>
        </w:rPr>
        <w:t>Organisation et gestion de données</w:t>
      </w:r>
    </w:p>
    <w:p w:rsidR="000A347A" w:rsidRPr="00C46EFF" w:rsidRDefault="000A347A" w:rsidP="00757EF8">
      <w:pPr>
        <w:pStyle w:val="Etypedexo"/>
        <w:numPr>
          <w:ilvl w:val="0"/>
          <w:numId w:val="2"/>
        </w:numPr>
        <w:spacing w:before="0"/>
        <w:ind w:left="283" w:hanging="215"/>
        <w:rPr>
          <w:rFonts w:ascii="Arial" w:hAnsi="Arial"/>
          <w:szCs w:val="20"/>
        </w:rPr>
      </w:pPr>
      <w:r w:rsidRPr="00C46EFF">
        <w:rPr>
          <w:rFonts w:ascii="Arial" w:hAnsi="Arial"/>
          <w:szCs w:val="20"/>
        </w:rPr>
        <w:t>Compléter le tableau avec les données de population ci-dessous :</w:t>
      </w:r>
    </w:p>
    <w:p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rsidR="000A347A" w:rsidRPr="00860A12"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706"/>
      </w:tblGrid>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bl>
    <w:p w:rsidR="000A347A" w:rsidRPr="00860A12" w:rsidRDefault="000A347A" w:rsidP="000A347A">
      <w:pPr>
        <w:spacing w:after="0"/>
        <w:rPr>
          <w:rFonts w:ascii="Arial" w:hAnsi="Arial" w:cs="Arial"/>
          <w:sz w:val="20"/>
          <w:szCs w:val="20"/>
        </w:rPr>
      </w:pPr>
    </w:p>
    <w:p w:rsidR="000A347A" w:rsidRPr="00860A12" w:rsidRDefault="000A347A" w:rsidP="000A347A">
      <w:pPr>
        <w:spacing w:after="0"/>
        <w:rPr>
          <w:rFonts w:ascii="Arial" w:hAnsi="Arial" w:cs="Arial"/>
          <w:b/>
          <w:i/>
          <w:sz w:val="20"/>
          <w:szCs w:val="20"/>
        </w:rPr>
      </w:pPr>
      <w:r w:rsidRPr="00860A12">
        <w:rPr>
          <w:rFonts w:ascii="Arial" w:hAnsi="Arial" w:cs="Arial"/>
          <w:b/>
          <w:i/>
          <w:sz w:val="20"/>
          <w:szCs w:val="20"/>
        </w:rPr>
        <w:t>Problèmes relevant de proportionnalité</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Léa possède une recette pour fabriquer un gâteau pour quatre personnes. Pour ce gâteau, il faut : 2 œufs, 30 </w:t>
      </w:r>
      <w:proofErr w:type="spellStart"/>
      <w:r w:rsidRPr="00860A12">
        <w:rPr>
          <w:rFonts w:ascii="Arial" w:hAnsi="Arial"/>
          <w:szCs w:val="20"/>
        </w:rPr>
        <w:t>cL</w:t>
      </w:r>
      <w:proofErr w:type="spellEnd"/>
      <w:r w:rsidRPr="00860A12">
        <w:rPr>
          <w:rFonts w:ascii="Arial" w:hAnsi="Arial"/>
          <w:szCs w:val="20"/>
        </w:rPr>
        <w:t xml:space="preserve">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rsidR="004A70BE" w:rsidRDefault="004A70BE" w:rsidP="004A70BE">
      <w:pPr>
        <w:pStyle w:val="Etypedexo"/>
        <w:numPr>
          <w:ilvl w:val="0"/>
          <w:numId w:val="0"/>
        </w:numPr>
        <w:spacing w:before="0"/>
        <w:ind w:left="360" w:hanging="360"/>
        <w:rPr>
          <w:rFonts w:ascii="Arial" w:hAnsi="Arial"/>
          <w:szCs w:val="20"/>
        </w:rPr>
      </w:pPr>
    </w:p>
    <w:p w:rsidR="00667E9A" w:rsidRDefault="00667E9A" w:rsidP="004A70BE">
      <w:pPr>
        <w:pStyle w:val="Etypedexo"/>
        <w:numPr>
          <w:ilvl w:val="0"/>
          <w:numId w:val="0"/>
        </w:numPr>
        <w:spacing w:before="0"/>
        <w:ind w:left="360" w:hanging="360"/>
        <w:rPr>
          <w:rFonts w:ascii="Arial" w:hAnsi="Arial"/>
          <w:szCs w:val="20"/>
        </w:rPr>
      </w:pPr>
    </w:p>
    <w:p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w:t>
      </w:r>
      <w:r w:rsidR="00667E9A" w:rsidRPr="00667E9A">
        <w:rPr>
          <w:rFonts w:ascii="Arial" w:hAnsi="Arial" w:cs="Arial"/>
          <w:b/>
          <w:sz w:val="20"/>
          <w:szCs w:val="20"/>
        </w:rPr>
        <w:t>avec des nombres entiers et des nombres décimaux : longueur (périmètre), aire, volume, angle</w:t>
      </w:r>
      <w:r w:rsidR="00667E9A">
        <w:rPr>
          <w:rFonts w:ascii="Arial" w:hAnsi="Arial" w:cs="Arial"/>
          <w:b/>
          <w:sz w:val="20"/>
          <w:szCs w:val="20"/>
        </w:rPr>
        <w:t xml:space="preserve"> –</w:t>
      </w:r>
      <w:r w:rsidR="001F2C34" w:rsidRPr="006363AB">
        <w:rPr>
          <w:rFonts w:ascii="Arial" w:hAnsi="Arial" w:cs="Arial"/>
          <w:b/>
          <w:sz w:val="20"/>
          <w:szCs w:val="20"/>
        </w:rPr>
        <w:t xml:space="preserve"> Utiliser</w:t>
      </w:r>
      <w:r w:rsidR="00667E9A">
        <w:rPr>
          <w:rFonts w:ascii="Arial" w:hAnsi="Arial" w:cs="Arial"/>
          <w:b/>
          <w:sz w:val="20"/>
          <w:szCs w:val="20"/>
        </w:rPr>
        <w:t xml:space="preserve"> </w:t>
      </w:r>
      <w:r w:rsidR="001F2C34" w:rsidRPr="006363AB">
        <w:rPr>
          <w:rFonts w:ascii="Arial" w:hAnsi="Arial" w:cs="Arial"/>
          <w:b/>
          <w:sz w:val="20"/>
          <w:szCs w:val="20"/>
        </w:rPr>
        <w:t>le lexique, les unités, les instruments de mesures spécifiques de ces grandeurs</w:t>
      </w:r>
      <w:r w:rsidR="00757EF8">
        <w:rPr>
          <w:rFonts w:ascii="Arial" w:hAnsi="Arial" w:cs="Arial"/>
          <w:b/>
          <w:sz w:val="20"/>
          <w:szCs w:val="20"/>
        </w:rPr>
        <w:t xml:space="preserve"> – </w:t>
      </w:r>
      <w:r w:rsidR="00757EF8" w:rsidRPr="00757EF8">
        <w:rPr>
          <w:rFonts w:ascii="Arial" w:hAnsi="Arial" w:cs="Arial"/>
          <w:b/>
          <w:i/>
          <w:sz w:val="20"/>
          <w:szCs w:val="20"/>
        </w:rPr>
        <w:t>au choix</w:t>
      </w:r>
      <w:r w:rsidR="00757EF8">
        <w:rPr>
          <w:rFonts w:ascii="Arial" w:hAnsi="Arial" w:cs="Arial"/>
          <w:b/>
          <w:sz w:val="20"/>
          <w:szCs w:val="20"/>
        </w:rPr>
        <w:t xml:space="preserve"> </w:t>
      </w:r>
    </w:p>
    <w:p w:rsidR="00667E9A" w:rsidRPr="00860A12" w:rsidRDefault="00667E9A" w:rsidP="00667E9A">
      <w:pPr>
        <w:spacing w:before="120" w:after="0"/>
        <w:rPr>
          <w:rFonts w:ascii="Arial" w:hAnsi="Arial" w:cs="Arial"/>
          <w:b/>
          <w:i/>
          <w:iCs/>
          <w:sz w:val="20"/>
          <w:szCs w:val="20"/>
        </w:rPr>
      </w:pPr>
      <w:r w:rsidRPr="00860A12">
        <w:rPr>
          <w:rFonts w:ascii="Arial" w:hAnsi="Arial" w:cs="Arial"/>
          <w:b/>
          <w:i/>
          <w:iCs/>
          <w:sz w:val="20"/>
          <w:szCs w:val="20"/>
        </w:rPr>
        <w:t>Longueur et périmètre</w:t>
      </w:r>
    </w:p>
    <w:p w:rsidR="00667E9A" w:rsidRPr="00860A12"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 xml:space="preserve">Calculer le périmètre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 (le côté d’un carreau mesure 1 cm)</w:t>
      </w:r>
    </w:p>
    <w:p w:rsidR="00667E9A" w:rsidRPr="003E6A40" w:rsidRDefault="00667E9A" w:rsidP="00667E9A">
      <w:pPr>
        <w:spacing w:before="120" w:after="0"/>
        <w:rPr>
          <w:rFonts w:ascii="Arial" w:hAnsi="Arial" w:cs="Arial"/>
          <w:b/>
          <w:i/>
          <w:iCs/>
          <w:sz w:val="20"/>
          <w:szCs w:val="20"/>
        </w:rPr>
      </w:pPr>
      <w:r w:rsidRPr="00860A12">
        <w:rPr>
          <w:rFonts w:ascii="Arial" w:hAnsi="Arial" w:cs="Arial"/>
          <w:b/>
          <w:i/>
          <w:iCs/>
          <w:sz w:val="20"/>
          <w:szCs w:val="20"/>
        </w:rPr>
        <w:t>Aires</w:t>
      </w:r>
    </w:p>
    <w:p w:rsidR="00AD3C8C" w:rsidRPr="00AD3C8C"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Comparer les aires de figures quelconques ou connues, par estimation visuelle, par superposition ou découpage/recollement, report des longueurs des côtés avec un compas sur une droite, ou calcul.</w:t>
      </w:r>
    </w:p>
    <w:p w:rsidR="00667E9A" w:rsidRDefault="00667E9A" w:rsidP="006363AB">
      <w:pPr>
        <w:rPr>
          <w:rFonts w:ascii="Arial" w:hAnsi="Arial" w:cs="Arial"/>
          <w:b/>
          <w:sz w:val="20"/>
          <w:szCs w:val="20"/>
          <w:u w:val="single"/>
        </w:rPr>
      </w:pPr>
    </w:p>
    <w:p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667E9A" w:rsidRPr="00667E9A">
        <w:rPr>
          <w:rFonts w:ascii="Arial" w:hAnsi="Arial"/>
          <w:b/>
          <w:i/>
          <w:sz w:val="20"/>
          <w:szCs w:val="20"/>
        </w:rPr>
        <w:t xml:space="preserve">(géométriques, physiques, économiques) </w:t>
      </w:r>
      <w:r w:rsidR="00667E9A" w:rsidRPr="00757EF8">
        <w:rPr>
          <w:rFonts w:ascii="Arial" w:hAnsi="Arial"/>
          <w:b/>
          <w:sz w:val="20"/>
          <w:szCs w:val="20"/>
        </w:rPr>
        <w:t>en utilisant des nombres entiers et des nombres décimaux</w:t>
      </w:r>
      <w:r w:rsidR="00667E9A" w:rsidRPr="00667E9A">
        <w:rPr>
          <w:rFonts w:ascii="Arial" w:hAnsi="Arial"/>
          <w:b/>
          <w:i/>
          <w:szCs w:val="20"/>
        </w:rPr>
        <w:t xml:space="preserve"> </w:t>
      </w:r>
      <w:r w:rsidR="00BF0CE8">
        <w:rPr>
          <w:rFonts w:ascii="Arial" w:hAnsi="Arial"/>
          <w:b/>
          <w:i/>
          <w:szCs w:val="20"/>
        </w:rPr>
        <w:t xml:space="preserve">- </w:t>
      </w:r>
      <w:r w:rsidR="00BF0CE8" w:rsidRPr="001419B3">
        <w:rPr>
          <w:rFonts w:ascii="Arial" w:hAnsi="Arial"/>
          <w:b/>
          <w:i/>
          <w:szCs w:val="20"/>
        </w:rPr>
        <w:t>a</w:t>
      </w:r>
      <w:r w:rsidR="00757EF8">
        <w:rPr>
          <w:rFonts w:ascii="Arial" w:hAnsi="Arial" w:cs="Arial"/>
          <w:b/>
          <w:i/>
          <w:sz w:val="20"/>
          <w:szCs w:val="20"/>
        </w:rPr>
        <w:t>u choix</w:t>
      </w:r>
    </w:p>
    <w:p w:rsidR="00667E9A" w:rsidRPr="003E6A40" w:rsidRDefault="00667E9A" w:rsidP="00757EF8">
      <w:pPr>
        <w:pStyle w:val="Etypedexo"/>
        <w:numPr>
          <w:ilvl w:val="0"/>
          <w:numId w:val="2"/>
        </w:numPr>
        <w:spacing w:after="240"/>
        <w:ind w:left="283" w:hanging="215"/>
        <w:rPr>
          <w:rFonts w:ascii="Arial" w:hAnsi="Arial"/>
          <w:szCs w:val="20"/>
        </w:rPr>
      </w:pPr>
      <w:r w:rsidRPr="003E6A40">
        <w:rPr>
          <w:rFonts w:ascii="Arial" w:hAnsi="Arial"/>
          <w:szCs w:val="20"/>
        </w:rPr>
        <w:t xml:space="preserve">Construire 2 rectangles différents ayant pour périmètre 10 cm ; </w:t>
      </w:r>
      <w:r>
        <w:rPr>
          <w:rFonts w:ascii="Arial" w:hAnsi="Arial"/>
          <w:szCs w:val="20"/>
        </w:rPr>
        <w:t>c</w:t>
      </w:r>
      <w:r w:rsidRPr="003E6A40">
        <w:rPr>
          <w:rFonts w:ascii="Arial" w:hAnsi="Arial"/>
          <w:szCs w:val="20"/>
        </w:rPr>
        <w:t>onstruire un carré qui a un périmètre de 12 cm.</w:t>
      </w:r>
    </w:p>
    <w:p w:rsidR="00AD3C8C" w:rsidRDefault="00667E9A" w:rsidP="00757EF8">
      <w:pPr>
        <w:pStyle w:val="Etypedexo"/>
        <w:numPr>
          <w:ilvl w:val="0"/>
          <w:numId w:val="2"/>
        </w:numPr>
        <w:spacing w:after="240"/>
        <w:ind w:left="283" w:hanging="215"/>
        <w:rPr>
          <w:rFonts w:ascii="Arial" w:hAnsi="Arial"/>
          <w:szCs w:val="20"/>
        </w:rPr>
      </w:pPr>
      <w:r w:rsidRPr="00860A12">
        <w:rPr>
          <w:rFonts w:ascii="Arial" w:hAnsi="Arial"/>
          <w:szCs w:val="20"/>
        </w:rPr>
        <w:lastRenderedPageBreak/>
        <w:t>Il est 9 h 35. Combien de minutes faudra-t-il attendre pour aller en récréation à 10 h 20 ?</w:t>
      </w:r>
    </w:p>
    <w:p w:rsidR="00667E9A" w:rsidRPr="00AD3C8C" w:rsidRDefault="00667E9A" w:rsidP="00667E9A">
      <w:pPr>
        <w:pStyle w:val="Etypedexo"/>
        <w:numPr>
          <w:ilvl w:val="0"/>
          <w:numId w:val="0"/>
        </w:numPr>
        <w:spacing w:before="0"/>
        <w:ind w:left="360" w:hanging="360"/>
        <w:rPr>
          <w:rFonts w:ascii="Arial" w:hAnsi="Arial"/>
          <w:szCs w:val="20"/>
        </w:rPr>
      </w:pPr>
    </w:p>
    <w:p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AD3C8C">
        <w:rPr>
          <w:rFonts w:ascii="Arial" w:hAnsi="Arial" w:cs="Arial"/>
          <w:b/>
          <w:sz w:val="20"/>
          <w:szCs w:val="20"/>
        </w:rPr>
        <w:t xml:space="preserve"> </w:t>
      </w:r>
      <w:r w:rsidR="00AD3C8C" w:rsidRPr="00AD3C8C">
        <w:rPr>
          <w:rFonts w:ascii="Arial" w:hAnsi="Arial" w:cs="Arial"/>
          <w:b/>
          <w:i/>
          <w:sz w:val="20"/>
          <w:szCs w:val="20"/>
        </w:rPr>
        <w:t>– au choix</w:t>
      </w:r>
    </w:p>
    <w:p w:rsidR="00667E9A" w:rsidRPr="00860A12"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un carré (ABCD) de 8 cm de côté ; nommer I le milieu du segment [AB] ; </w:t>
      </w:r>
      <w:r>
        <w:rPr>
          <w:rFonts w:ascii="Arial" w:hAnsi="Arial"/>
          <w:szCs w:val="20"/>
        </w:rPr>
        <w:t>nommer J le milieu du segment [BC] </w:t>
      </w:r>
    </w:p>
    <w:p w:rsidR="00667E9A" w:rsidRPr="00667E9A"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rsidR="00667E9A" w:rsidRDefault="00667E9A" w:rsidP="006363AB">
      <w:pPr>
        <w:rPr>
          <w:rFonts w:ascii="Arial" w:hAnsi="Arial" w:cs="Arial"/>
          <w:b/>
          <w:sz w:val="20"/>
          <w:szCs w:val="20"/>
          <w:u w:val="single"/>
        </w:rPr>
      </w:pPr>
    </w:p>
    <w:p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w:t>
      </w:r>
      <w:r w:rsidR="00667E9A">
        <w:rPr>
          <w:rFonts w:ascii="Arial" w:hAnsi="Arial" w:cs="Arial"/>
          <w:b/>
          <w:sz w:val="20"/>
          <w:szCs w:val="20"/>
        </w:rPr>
        <w:t>quelques relations géométriques</w:t>
      </w:r>
    </w:p>
    <w:p w:rsidR="00667E9A" w:rsidRPr="00667E9A" w:rsidRDefault="00667E9A" w:rsidP="00757EF8">
      <w:pPr>
        <w:pStyle w:val="Etypedexo"/>
        <w:numPr>
          <w:ilvl w:val="0"/>
          <w:numId w:val="2"/>
        </w:numPr>
        <w:spacing w:after="120"/>
        <w:ind w:left="283" w:hanging="215"/>
        <w:rPr>
          <w:rFonts w:ascii="Arial" w:hAnsi="Arial"/>
          <w:szCs w:val="20"/>
        </w:rPr>
      </w:pPr>
      <w:r>
        <w:rPr>
          <w:rFonts w:ascii="Arial" w:hAnsi="Arial"/>
          <w:szCs w:val="20"/>
        </w:rPr>
        <w:t xml:space="preserve">Tracer </w:t>
      </w:r>
      <w:r w:rsidRPr="00860A12">
        <w:rPr>
          <w:rFonts w:ascii="Arial" w:hAnsi="Arial"/>
          <w:szCs w:val="20"/>
        </w:rPr>
        <w:t>un segment de 5 cm. Tracer un triangle rectangle en utilisant ce segment comme côté de l’angle droit. Le deuxième côté de l’angle droit doit mesurer 7 cm</w:t>
      </w:r>
    </w:p>
    <w:sectPr w:rsidR="00667E9A" w:rsidRPr="00667E9A"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
    <w:panose1 w:val="02000000000000000000"/>
    <w:charset w:val="00"/>
    <w:family w:val="auto"/>
    <w:pitch w:val="variable"/>
    <w:sig w:usb0="E0000AFF" w:usb1="5000217F" w:usb2="00000021"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35FB"/>
    <w:rsid w:val="00035B82"/>
    <w:rsid w:val="00037AA3"/>
    <w:rsid w:val="0005335D"/>
    <w:rsid w:val="00076DA3"/>
    <w:rsid w:val="000834A1"/>
    <w:rsid w:val="00097225"/>
    <w:rsid w:val="000A347A"/>
    <w:rsid w:val="000E7C41"/>
    <w:rsid w:val="001013AF"/>
    <w:rsid w:val="00102815"/>
    <w:rsid w:val="00114B2E"/>
    <w:rsid w:val="001419B3"/>
    <w:rsid w:val="001531C3"/>
    <w:rsid w:val="00174527"/>
    <w:rsid w:val="001927E9"/>
    <w:rsid w:val="001F2C34"/>
    <w:rsid w:val="001F6E2B"/>
    <w:rsid w:val="002753B5"/>
    <w:rsid w:val="00284CF5"/>
    <w:rsid w:val="002858A6"/>
    <w:rsid w:val="002A584C"/>
    <w:rsid w:val="002E09EF"/>
    <w:rsid w:val="002F3C2F"/>
    <w:rsid w:val="00307182"/>
    <w:rsid w:val="00345A30"/>
    <w:rsid w:val="003576C9"/>
    <w:rsid w:val="003D1532"/>
    <w:rsid w:val="003E1703"/>
    <w:rsid w:val="003E6102"/>
    <w:rsid w:val="003F327A"/>
    <w:rsid w:val="00412C63"/>
    <w:rsid w:val="004202B1"/>
    <w:rsid w:val="004613F1"/>
    <w:rsid w:val="004A70BE"/>
    <w:rsid w:val="004E4A09"/>
    <w:rsid w:val="004F2B72"/>
    <w:rsid w:val="00523D10"/>
    <w:rsid w:val="005A03E7"/>
    <w:rsid w:val="005B37F7"/>
    <w:rsid w:val="005B3CC3"/>
    <w:rsid w:val="005C68B4"/>
    <w:rsid w:val="005F477F"/>
    <w:rsid w:val="005F6118"/>
    <w:rsid w:val="00611BCF"/>
    <w:rsid w:val="00627F0A"/>
    <w:rsid w:val="006363AB"/>
    <w:rsid w:val="00646787"/>
    <w:rsid w:val="00660D7C"/>
    <w:rsid w:val="00667E9A"/>
    <w:rsid w:val="00691157"/>
    <w:rsid w:val="00693039"/>
    <w:rsid w:val="00693C9E"/>
    <w:rsid w:val="006A2C95"/>
    <w:rsid w:val="006B4E22"/>
    <w:rsid w:val="006E3A78"/>
    <w:rsid w:val="006F6E65"/>
    <w:rsid w:val="0071288F"/>
    <w:rsid w:val="00757EF8"/>
    <w:rsid w:val="00775B2B"/>
    <w:rsid w:val="00796B59"/>
    <w:rsid w:val="007B0324"/>
    <w:rsid w:val="007C1D91"/>
    <w:rsid w:val="00846E55"/>
    <w:rsid w:val="00863DDF"/>
    <w:rsid w:val="00870B8F"/>
    <w:rsid w:val="008843A3"/>
    <w:rsid w:val="008A5D48"/>
    <w:rsid w:val="008B56F4"/>
    <w:rsid w:val="008C55AF"/>
    <w:rsid w:val="00914D28"/>
    <w:rsid w:val="00927DAF"/>
    <w:rsid w:val="00945388"/>
    <w:rsid w:val="009809A5"/>
    <w:rsid w:val="009D51A2"/>
    <w:rsid w:val="009E3248"/>
    <w:rsid w:val="00A22091"/>
    <w:rsid w:val="00A8588A"/>
    <w:rsid w:val="00AD3C8C"/>
    <w:rsid w:val="00AE00C6"/>
    <w:rsid w:val="00AE4F0B"/>
    <w:rsid w:val="00B05CF2"/>
    <w:rsid w:val="00B17730"/>
    <w:rsid w:val="00BA33B2"/>
    <w:rsid w:val="00BD3B73"/>
    <w:rsid w:val="00BD40CA"/>
    <w:rsid w:val="00BD7792"/>
    <w:rsid w:val="00BF0CE8"/>
    <w:rsid w:val="00C03234"/>
    <w:rsid w:val="00C11A2D"/>
    <w:rsid w:val="00C659CD"/>
    <w:rsid w:val="00C72F8F"/>
    <w:rsid w:val="00C90856"/>
    <w:rsid w:val="00CD2D45"/>
    <w:rsid w:val="00CF2174"/>
    <w:rsid w:val="00D05BC7"/>
    <w:rsid w:val="00D0700B"/>
    <w:rsid w:val="00D079A9"/>
    <w:rsid w:val="00D7212C"/>
    <w:rsid w:val="00D802A9"/>
    <w:rsid w:val="00D9087B"/>
    <w:rsid w:val="00D947B2"/>
    <w:rsid w:val="00DB2DC8"/>
    <w:rsid w:val="00DD7117"/>
    <w:rsid w:val="00E03554"/>
    <w:rsid w:val="00E326A5"/>
    <w:rsid w:val="00E435F6"/>
    <w:rsid w:val="00E55C46"/>
    <w:rsid w:val="00E93146"/>
    <w:rsid w:val="00EA0F96"/>
    <w:rsid w:val="00ED3F08"/>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A81F-169A-4B9F-8050-948FA3AD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circo</cp:lastModifiedBy>
  <cp:revision>2</cp:revision>
  <cp:lastPrinted>2020-06-29T11:50:00Z</cp:lastPrinted>
  <dcterms:created xsi:type="dcterms:W3CDTF">2020-08-24T12:32:00Z</dcterms:created>
  <dcterms:modified xsi:type="dcterms:W3CDTF">2020-08-24T12:32:00Z</dcterms:modified>
</cp:coreProperties>
</file>