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50" w:rsidRDefault="00F05A6B" w:rsidP="00F96C50">
      <w:pPr>
        <w:spacing w:after="0" w:line="240" w:lineRule="auto"/>
        <w:rPr>
          <w:rFonts w:ascii="Times New Roman" w:eastAsia="Times New Roman" w:hAnsi="Times New Roman" w:cs="Times New Roman"/>
          <w:b/>
          <w:sz w:val="24"/>
          <w:szCs w:val="24"/>
          <w:u w:val="single"/>
          <w:lang w:eastAsia="fr-FR"/>
        </w:rPr>
      </w:pPr>
      <w:r>
        <w:rPr>
          <w:noProof/>
          <w:lang w:eastAsia="fr-FR"/>
        </w:rPr>
        <w:drawing>
          <wp:anchor distT="0" distB="0" distL="114300" distR="114300" simplePos="0" relativeHeight="251658240" behindDoc="0" locked="0" layoutInCell="1" allowOverlap="1">
            <wp:simplePos x="0" y="0"/>
            <wp:positionH relativeFrom="column">
              <wp:posOffset>2388870</wp:posOffset>
            </wp:positionH>
            <wp:positionV relativeFrom="paragraph">
              <wp:posOffset>5715</wp:posOffset>
            </wp:positionV>
            <wp:extent cx="2095500" cy="1718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95500" cy="1718050"/>
                    </a:xfrm>
                    <a:prstGeom prst="rect">
                      <a:avLst/>
                    </a:prstGeom>
                  </pic:spPr>
                </pic:pic>
              </a:graphicData>
            </a:graphic>
          </wp:anchor>
        </w:drawing>
      </w:r>
      <w:r w:rsidR="00F96C50">
        <w:rPr>
          <w:noProof/>
          <w:lang w:eastAsia="fr-FR"/>
        </w:rPr>
        <w:drawing>
          <wp:inline distT="0" distB="0" distL="0" distR="0" wp14:anchorId="131A5B71" wp14:editId="548BCF4E">
            <wp:extent cx="79057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0575" cy="533400"/>
                    </a:xfrm>
                    <a:prstGeom prst="rect">
                      <a:avLst/>
                    </a:prstGeom>
                  </pic:spPr>
                </pic:pic>
              </a:graphicData>
            </a:graphic>
          </wp:inline>
        </w:drawing>
      </w:r>
      <w:r w:rsidR="00F96C50" w:rsidRPr="00F96C50">
        <w:rPr>
          <w:noProof/>
          <w:lang w:eastAsia="fr-FR"/>
        </w:rPr>
        <w:t xml:space="preserve"> </w:t>
      </w:r>
      <w:r w:rsidRPr="00F05A6B">
        <w:rPr>
          <w:b/>
          <w:noProof/>
          <w:sz w:val="24"/>
          <w:lang w:eastAsia="fr-FR"/>
        </w:rPr>
        <w:t>Dire des poèmes</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E2372E" w:rsidRPr="004327E1" w:rsidRDefault="00E2372E" w:rsidP="00E2372E">
      <w:pPr>
        <w:pStyle w:val="NormalWeb"/>
        <w:rPr>
          <w:rFonts w:asciiTheme="minorHAnsi" w:hAnsiTheme="minorHAnsi" w:cstheme="minorHAnsi"/>
          <w:u w:val="single"/>
        </w:rPr>
      </w:pPr>
      <w:r w:rsidRPr="004327E1">
        <w:rPr>
          <w:rStyle w:val="lev"/>
          <w:rFonts w:asciiTheme="minorHAnsi" w:hAnsiTheme="minorHAnsi" w:cstheme="minorHAnsi"/>
          <w:highlight w:val="lightGray"/>
          <w:u w:val="single"/>
        </w:rPr>
        <w:t>Aider à mémoriser</w:t>
      </w:r>
    </w:p>
    <w:p w:rsidR="00E2372E" w:rsidRPr="006E4765" w:rsidRDefault="00E2372E" w:rsidP="00E2372E">
      <w:pPr>
        <w:pStyle w:val="NormalWeb"/>
        <w:rPr>
          <w:rFonts w:asciiTheme="minorHAnsi" w:hAnsiTheme="minorHAnsi" w:cstheme="minorHAnsi"/>
          <w:sz w:val="28"/>
        </w:rPr>
      </w:pPr>
      <w:r w:rsidRPr="006E4765">
        <w:rPr>
          <w:rFonts w:asciiTheme="minorHAnsi" w:hAnsiTheme="minorHAnsi" w:cstheme="minorHAnsi"/>
          <w:sz w:val="28"/>
        </w:rPr>
        <w:t>Vers 6 ou 7 ans, l’élève commence à mettre en place des stratégies intentionnelles de mémorisation, renforcées vraisemblablement par les apprentissages scolaires et le développement cognitif. Mémoriser c’est assimiler des connaissances pour les mobiliser et les rendre opératoires. Cela signifie que mettre en mémoire, emmagasiner des savoirs, être en mesure de se souvenir de ses savoirs au moment utile semblent de plus en plus liés à la réussite dans les apprentissages. Il faut savoir que ce processus est un acte complexe se déroulant par étapes successives et comportant des phases d’oubli qui font partie du processus même de mémorisation. Nos connaissances ont besoin d’être périodiquement réactivées. Il faut donc avoir à l’esprit que toutes les notions doivent faire l’objet de révisions constantes pour être assimilées.</w:t>
      </w:r>
    </w:p>
    <w:p w:rsidR="00E2372E" w:rsidRPr="006E4765" w:rsidRDefault="00E2372E" w:rsidP="00E2372E">
      <w:pPr>
        <w:pStyle w:val="NormalWeb"/>
        <w:rPr>
          <w:rFonts w:asciiTheme="minorHAnsi" w:hAnsiTheme="minorHAnsi" w:cstheme="minorHAnsi"/>
          <w:u w:val="single"/>
        </w:rPr>
      </w:pPr>
      <w:r w:rsidRPr="006E4765">
        <w:rPr>
          <w:rStyle w:val="lev"/>
          <w:rFonts w:asciiTheme="minorHAnsi" w:hAnsiTheme="minorHAnsi" w:cstheme="minorHAnsi"/>
          <w:highlight w:val="lightGray"/>
          <w:u w:val="single"/>
        </w:rPr>
        <w:t>Apprendre un poème</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sz w:val="28"/>
        </w:rPr>
        <w:t>Quand l’élève doit mémoriser un poème, plusieurs stratégies sont envisageables selon ses facilités de mémorisation ou selon la longueur du texte. Ce qui est important c’est apprendre à mettre du sens, en s’appropriant la poésie (l’illustrer, la raconter avec ses mots).</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sz w:val="28"/>
        </w:rPr>
        <w:t>On peut envisager de procéder ainsi par répétition orale.</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1.</w:t>
      </w:r>
      <w:r w:rsidRPr="006E4765">
        <w:rPr>
          <w:rFonts w:asciiTheme="minorHAnsi" w:hAnsiTheme="minorHAnsi" w:cstheme="minorHAnsi"/>
          <w:sz w:val="28"/>
        </w:rPr>
        <w:t xml:space="preserve"> Lorsque l’élève a choisi la poésie qu’il souhaite apprendre, décider du découpage du texte à apprendre (plusieurs séances seront consacrées à l’apprentissage).</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2</w:t>
      </w:r>
      <w:r w:rsidRPr="006E4765">
        <w:rPr>
          <w:rFonts w:asciiTheme="minorHAnsi" w:hAnsiTheme="minorHAnsi" w:cstheme="minorHAnsi"/>
          <w:sz w:val="28"/>
        </w:rPr>
        <w:t>. Lire la poésie deux fois jusqu’à la fin du passage à apprendre.</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3.</w:t>
      </w:r>
      <w:r w:rsidRPr="006E4765">
        <w:rPr>
          <w:rFonts w:asciiTheme="minorHAnsi" w:hAnsiTheme="minorHAnsi" w:cstheme="minorHAnsi"/>
          <w:sz w:val="28"/>
        </w:rPr>
        <w:t xml:space="preserve"> Lire trois ou quatre fois les deux premières lignes (ou vers) que l’élève doit répéter avec vous, puis après vous.</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4.</w:t>
      </w:r>
      <w:r w:rsidRPr="006E4765">
        <w:rPr>
          <w:rFonts w:asciiTheme="minorHAnsi" w:hAnsiTheme="minorHAnsi" w:cstheme="minorHAnsi"/>
          <w:sz w:val="28"/>
        </w:rPr>
        <w:t xml:space="preserve"> Répéter l’opération avec les troisième et quatrième lignes (ou vers).</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5.</w:t>
      </w:r>
      <w:r w:rsidRPr="006E4765">
        <w:rPr>
          <w:rFonts w:asciiTheme="minorHAnsi" w:hAnsiTheme="minorHAnsi" w:cstheme="minorHAnsi"/>
          <w:sz w:val="28"/>
        </w:rPr>
        <w:t xml:space="preserve"> Puis redire les quatre premières phrases (ou vers) plusieurs fois avec l’élève, et ensuite écouter l’élève seul.</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6.</w:t>
      </w:r>
      <w:r w:rsidRPr="006E4765">
        <w:rPr>
          <w:rFonts w:asciiTheme="minorHAnsi" w:hAnsiTheme="minorHAnsi" w:cstheme="minorHAnsi"/>
          <w:sz w:val="28"/>
        </w:rPr>
        <w:t xml:space="preserve"> On peut continuer ainsi jusqu’à la fin du passage à apprendre.</w:t>
      </w:r>
    </w:p>
    <w:p w:rsidR="00E2372E"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7.</w:t>
      </w:r>
      <w:r w:rsidRPr="006E4765">
        <w:rPr>
          <w:rFonts w:asciiTheme="minorHAnsi" w:hAnsiTheme="minorHAnsi" w:cstheme="minorHAnsi"/>
          <w:sz w:val="28"/>
        </w:rPr>
        <w:t xml:space="preserve"> À la séance suivante, le passage appris fera l’objet d’un rappel avant d’apprendre la suite.</w:t>
      </w:r>
    </w:p>
    <w:p w:rsidR="006E4765" w:rsidRDefault="006E4765" w:rsidP="006E4765">
      <w:pPr>
        <w:pStyle w:val="NormalWeb"/>
        <w:spacing w:before="0" w:beforeAutospacing="0" w:after="0" w:afterAutospacing="0"/>
        <w:rPr>
          <w:rFonts w:asciiTheme="minorHAnsi" w:hAnsiTheme="minorHAnsi" w:cstheme="minorHAnsi"/>
          <w:sz w:val="28"/>
        </w:rPr>
      </w:pPr>
    </w:p>
    <w:p w:rsidR="004819D7" w:rsidRDefault="004819D7" w:rsidP="006E4765">
      <w:pPr>
        <w:pStyle w:val="NormalWeb"/>
        <w:spacing w:before="0" w:beforeAutospacing="0" w:after="0" w:afterAutospacing="0"/>
        <w:rPr>
          <w:rFonts w:asciiTheme="minorHAnsi" w:hAnsiTheme="minorHAnsi" w:cstheme="minorHAnsi"/>
          <w:sz w:val="28"/>
        </w:rPr>
      </w:pPr>
    </w:p>
    <w:p w:rsidR="004819D7" w:rsidRDefault="004819D7" w:rsidP="006E4765">
      <w:pPr>
        <w:pStyle w:val="NormalWeb"/>
        <w:spacing w:before="0" w:beforeAutospacing="0" w:after="0" w:afterAutospacing="0"/>
        <w:rPr>
          <w:rFonts w:asciiTheme="minorHAnsi" w:hAnsiTheme="minorHAnsi" w:cstheme="minorHAnsi"/>
          <w:sz w:val="28"/>
        </w:rPr>
      </w:pPr>
    </w:p>
    <w:p w:rsidR="004819D7" w:rsidRDefault="004819D7" w:rsidP="006E4765">
      <w:pPr>
        <w:pStyle w:val="NormalWeb"/>
        <w:spacing w:before="0" w:beforeAutospacing="0" w:after="0" w:afterAutospacing="0"/>
        <w:rPr>
          <w:rFonts w:asciiTheme="minorHAnsi" w:hAnsiTheme="minorHAnsi" w:cstheme="minorHAnsi"/>
          <w:sz w:val="28"/>
        </w:rPr>
      </w:pPr>
    </w:p>
    <w:p w:rsidR="004819D7" w:rsidRDefault="004819D7" w:rsidP="006E4765">
      <w:pPr>
        <w:pStyle w:val="NormalWeb"/>
        <w:spacing w:before="0" w:beforeAutospacing="0" w:after="0" w:afterAutospacing="0"/>
        <w:rPr>
          <w:rFonts w:asciiTheme="minorHAnsi" w:hAnsiTheme="minorHAnsi" w:cstheme="minorHAnsi"/>
          <w:sz w:val="28"/>
        </w:rPr>
      </w:pPr>
    </w:p>
    <w:p w:rsidR="004819D7" w:rsidRDefault="004819D7" w:rsidP="006E4765">
      <w:pPr>
        <w:pStyle w:val="NormalWeb"/>
        <w:spacing w:before="0" w:beforeAutospacing="0" w:after="0" w:afterAutospacing="0"/>
        <w:rPr>
          <w:rFonts w:asciiTheme="minorHAnsi" w:hAnsiTheme="minorHAnsi" w:cstheme="minorHAnsi"/>
          <w:sz w:val="28"/>
        </w:rPr>
      </w:pPr>
    </w:p>
    <w:p w:rsidR="004819D7" w:rsidRDefault="004819D7" w:rsidP="006E4765">
      <w:pPr>
        <w:pStyle w:val="NormalWeb"/>
        <w:spacing w:before="0" w:beforeAutospacing="0" w:after="0" w:afterAutospacing="0"/>
        <w:rPr>
          <w:rFonts w:asciiTheme="minorHAnsi" w:hAnsiTheme="minorHAnsi" w:cstheme="minorHAnsi"/>
          <w:sz w:val="28"/>
        </w:rPr>
      </w:pPr>
    </w:p>
    <w:p w:rsidR="00265792" w:rsidRPr="006E4765" w:rsidRDefault="00265792" w:rsidP="006E4765">
      <w:pPr>
        <w:pStyle w:val="NormalWeb"/>
        <w:spacing w:before="0" w:beforeAutospacing="0" w:after="0" w:afterAutospacing="0"/>
        <w:rPr>
          <w:rFonts w:asciiTheme="minorHAnsi" w:hAnsiTheme="minorHAnsi" w:cstheme="minorHAnsi"/>
          <w:sz w:val="28"/>
        </w:rPr>
      </w:pPr>
      <w:bookmarkStart w:id="0" w:name="_GoBack"/>
      <w:bookmarkEnd w:id="0"/>
    </w:p>
    <w:p w:rsidR="00E2372E" w:rsidRPr="006E4765" w:rsidRDefault="00E2372E" w:rsidP="00E2372E">
      <w:pPr>
        <w:pStyle w:val="NormalWeb"/>
        <w:rPr>
          <w:rFonts w:asciiTheme="minorHAnsi" w:hAnsiTheme="minorHAnsi" w:cstheme="minorHAnsi"/>
          <w:u w:val="single"/>
        </w:rPr>
      </w:pPr>
      <w:r w:rsidRPr="006E4765">
        <w:rPr>
          <w:rStyle w:val="lev"/>
          <w:rFonts w:asciiTheme="minorHAnsi" w:hAnsiTheme="minorHAnsi" w:cstheme="minorHAnsi"/>
          <w:highlight w:val="lightGray"/>
          <w:u w:val="single"/>
        </w:rPr>
        <w:t>Dessiner pour retenir</w:t>
      </w:r>
    </w:p>
    <w:p w:rsidR="00E2372E" w:rsidRPr="006E4765" w:rsidRDefault="00E2372E" w:rsidP="00345B2A">
      <w:pPr>
        <w:pStyle w:val="NormalWeb"/>
        <w:spacing w:before="0" w:beforeAutospacing="0" w:after="0" w:afterAutospacing="0"/>
        <w:ind w:firstLine="708"/>
        <w:rPr>
          <w:rFonts w:asciiTheme="minorHAnsi" w:hAnsiTheme="minorHAnsi" w:cstheme="minorHAnsi"/>
          <w:sz w:val="28"/>
        </w:rPr>
      </w:pPr>
      <w:r w:rsidRPr="006E4765">
        <w:rPr>
          <w:rFonts w:asciiTheme="minorHAnsi" w:hAnsiTheme="minorHAnsi" w:cstheme="minorHAnsi"/>
          <w:sz w:val="28"/>
        </w:rPr>
        <w:t xml:space="preserve">L’élève peut aussi apprendre à utiliser des </w:t>
      </w:r>
      <w:r w:rsidRPr="006E4765">
        <w:rPr>
          <w:rStyle w:val="lev"/>
          <w:rFonts w:asciiTheme="minorHAnsi" w:hAnsiTheme="minorHAnsi" w:cstheme="minorHAnsi"/>
          <w:sz w:val="28"/>
        </w:rPr>
        <w:t>représentations graphiques</w:t>
      </w:r>
      <w:r w:rsidRPr="006E4765">
        <w:rPr>
          <w:rFonts w:asciiTheme="minorHAnsi" w:hAnsiTheme="minorHAnsi" w:cstheme="minorHAnsi"/>
          <w:sz w:val="28"/>
        </w:rPr>
        <w:t>.</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1.</w:t>
      </w:r>
      <w:r w:rsidRPr="006E4765">
        <w:rPr>
          <w:rFonts w:asciiTheme="minorHAnsi" w:hAnsiTheme="minorHAnsi" w:cstheme="minorHAnsi"/>
          <w:sz w:val="28"/>
        </w:rPr>
        <w:t xml:space="preserve"> Poser sur la table autant de petits papiers qu’il y a de lignes (ou vers) dans la poésie en laissant un espace entre les différents vers.</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2.</w:t>
      </w:r>
      <w:r w:rsidRPr="006E4765">
        <w:rPr>
          <w:rFonts w:asciiTheme="minorHAnsi" w:hAnsiTheme="minorHAnsi" w:cstheme="minorHAnsi"/>
          <w:sz w:val="28"/>
        </w:rPr>
        <w:t xml:space="preserve"> Montrer à l’élève le nombre de « papiers/vers » qu’il y aura à apprendre à chaque séance (découpage de la poésie).</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3.</w:t>
      </w:r>
      <w:r w:rsidRPr="006E4765">
        <w:rPr>
          <w:rFonts w:asciiTheme="minorHAnsi" w:hAnsiTheme="minorHAnsi" w:cstheme="minorHAnsi"/>
          <w:sz w:val="28"/>
        </w:rPr>
        <w:t xml:space="preserve"> Représenter sur chaque papier un dessin clé résumant le vers à apprendre. Laisser à l’élève le choix de ce qui sera dessiné (ce sera plus facile pour lui de faire le lien entre le vers et le dessin).</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4.</w:t>
      </w:r>
      <w:r w:rsidRPr="006E4765">
        <w:rPr>
          <w:rFonts w:asciiTheme="minorHAnsi" w:hAnsiTheme="minorHAnsi" w:cstheme="minorHAnsi"/>
          <w:sz w:val="28"/>
        </w:rPr>
        <w:t xml:space="preserve"> Reprendre la répétition orale en utilisant les dessins (faire suivre le doigt le long des dessins).</w:t>
      </w:r>
    </w:p>
    <w:p w:rsidR="00E2372E"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b/>
          <w:sz w:val="28"/>
        </w:rPr>
        <w:t>5.</w:t>
      </w:r>
      <w:r w:rsidRPr="006E4765">
        <w:rPr>
          <w:rFonts w:asciiTheme="minorHAnsi" w:hAnsiTheme="minorHAnsi" w:cstheme="minorHAnsi"/>
          <w:sz w:val="28"/>
        </w:rPr>
        <w:t xml:space="preserve"> Lorsque l’élève connaît la poésie, vous pouvez ranger les petits papiers.</w:t>
      </w:r>
    </w:p>
    <w:p w:rsidR="006E4765" w:rsidRPr="006E4765" w:rsidRDefault="006E4765" w:rsidP="006E4765">
      <w:pPr>
        <w:pStyle w:val="NormalWeb"/>
        <w:spacing w:before="0" w:beforeAutospacing="0" w:after="0" w:afterAutospacing="0"/>
        <w:rPr>
          <w:rFonts w:asciiTheme="minorHAnsi" w:hAnsiTheme="minorHAnsi" w:cstheme="minorHAnsi"/>
          <w:sz w:val="28"/>
        </w:rPr>
      </w:pPr>
    </w:p>
    <w:p w:rsidR="00E2372E" w:rsidRPr="006E4765" w:rsidRDefault="00E2372E" w:rsidP="006E4765">
      <w:pPr>
        <w:pStyle w:val="NormalWeb"/>
        <w:spacing w:before="0" w:beforeAutospacing="0" w:after="0" w:afterAutospacing="0"/>
        <w:rPr>
          <w:rFonts w:asciiTheme="minorHAnsi" w:hAnsiTheme="minorHAnsi" w:cstheme="minorHAnsi"/>
          <w:highlight w:val="lightGray"/>
          <w:u w:val="single"/>
        </w:rPr>
      </w:pPr>
      <w:r w:rsidRPr="006E4765">
        <w:rPr>
          <w:rStyle w:val="lev"/>
          <w:rFonts w:asciiTheme="minorHAnsi" w:hAnsiTheme="minorHAnsi" w:cstheme="minorHAnsi"/>
          <w:highlight w:val="lightGray"/>
          <w:u w:val="single"/>
        </w:rPr>
        <w:t>Écrire de mémoire</w:t>
      </w:r>
    </w:p>
    <w:p w:rsidR="00E2372E" w:rsidRPr="006E4765" w:rsidRDefault="00E2372E" w:rsidP="006E4765">
      <w:pPr>
        <w:pStyle w:val="NormalWeb"/>
        <w:spacing w:before="0" w:beforeAutospacing="0" w:after="0" w:afterAutospacing="0"/>
        <w:rPr>
          <w:rFonts w:asciiTheme="minorHAnsi" w:hAnsiTheme="minorHAnsi" w:cstheme="minorHAnsi"/>
          <w:u w:val="single"/>
        </w:rPr>
      </w:pPr>
      <w:r w:rsidRPr="006E4765">
        <w:rPr>
          <w:rStyle w:val="lev"/>
          <w:rFonts w:asciiTheme="minorHAnsi" w:hAnsiTheme="minorHAnsi" w:cstheme="minorHAnsi"/>
          <w:highlight w:val="lightGray"/>
          <w:u w:val="single"/>
        </w:rPr>
        <w:t>Écrire de mémoire les « petits mots » les plus fréquents</w:t>
      </w:r>
    </w:p>
    <w:p w:rsidR="006E4765" w:rsidRDefault="006E4765" w:rsidP="006E4765">
      <w:pPr>
        <w:pStyle w:val="NormalWeb"/>
        <w:spacing w:before="0" w:beforeAutospacing="0" w:after="0" w:afterAutospacing="0"/>
        <w:rPr>
          <w:rFonts w:asciiTheme="minorHAnsi" w:hAnsiTheme="minorHAnsi" w:cstheme="minorHAnsi"/>
          <w:sz w:val="28"/>
        </w:rPr>
      </w:pPr>
    </w:p>
    <w:p w:rsidR="00E2372E" w:rsidRPr="006E4765" w:rsidRDefault="00E2372E" w:rsidP="00B74234">
      <w:pPr>
        <w:pStyle w:val="NormalWeb"/>
        <w:spacing w:before="0" w:beforeAutospacing="0" w:after="0" w:afterAutospacing="0"/>
        <w:ind w:firstLine="708"/>
        <w:rPr>
          <w:rFonts w:asciiTheme="minorHAnsi" w:hAnsiTheme="minorHAnsi" w:cstheme="minorHAnsi"/>
          <w:sz w:val="28"/>
        </w:rPr>
      </w:pPr>
      <w:r w:rsidRPr="006E4765">
        <w:rPr>
          <w:rFonts w:asciiTheme="minorHAnsi" w:hAnsiTheme="minorHAnsi" w:cstheme="minorHAnsi"/>
          <w:sz w:val="28"/>
        </w:rPr>
        <w:t>Il est important d’associer systématiquement lecture et écriture pour favoriser cette mémorisation. On peut envisager de faire faire à l’élève de courtes dictées de mots, en insistant sur le fait que ces mots ne changent jamais de forme.</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Fonts w:asciiTheme="minorHAnsi" w:hAnsiTheme="minorHAnsi" w:cstheme="minorHAnsi"/>
          <w:sz w:val="28"/>
        </w:rPr>
        <w:t>Pour cela plusieurs formes de mémorisation peuvent être envisagées :</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Style w:val="lev"/>
          <w:rFonts w:asciiTheme="minorHAnsi" w:hAnsiTheme="minorHAnsi" w:cstheme="minorHAnsi"/>
          <w:sz w:val="28"/>
        </w:rPr>
        <w:t>1.</w:t>
      </w:r>
      <w:r w:rsidRPr="006E4765">
        <w:rPr>
          <w:rFonts w:asciiTheme="minorHAnsi" w:hAnsiTheme="minorHAnsi" w:cstheme="minorHAnsi"/>
          <w:sz w:val="28"/>
        </w:rPr>
        <w:t xml:space="preserve"> lire plusieurs fois le mot ;</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Style w:val="lev"/>
          <w:rFonts w:asciiTheme="minorHAnsi" w:hAnsiTheme="minorHAnsi" w:cstheme="minorHAnsi"/>
          <w:sz w:val="28"/>
        </w:rPr>
        <w:t>2.</w:t>
      </w:r>
      <w:r w:rsidRPr="006E4765">
        <w:rPr>
          <w:rFonts w:asciiTheme="minorHAnsi" w:hAnsiTheme="minorHAnsi" w:cstheme="minorHAnsi"/>
          <w:sz w:val="28"/>
        </w:rPr>
        <w:t xml:space="preserve"> le répéter à haute voix ;</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Style w:val="lev"/>
          <w:rFonts w:asciiTheme="minorHAnsi" w:hAnsiTheme="minorHAnsi" w:cstheme="minorHAnsi"/>
          <w:sz w:val="28"/>
        </w:rPr>
        <w:t>3.</w:t>
      </w:r>
      <w:r w:rsidRPr="006E4765">
        <w:rPr>
          <w:rFonts w:asciiTheme="minorHAnsi" w:hAnsiTheme="minorHAnsi" w:cstheme="minorHAnsi"/>
          <w:sz w:val="28"/>
        </w:rPr>
        <w:t xml:space="preserve"> l’épeler (énoncer les lettres qui forment le mot une à une) ;</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Style w:val="lev"/>
          <w:rFonts w:asciiTheme="minorHAnsi" w:hAnsiTheme="minorHAnsi" w:cstheme="minorHAnsi"/>
          <w:sz w:val="28"/>
        </w:rPr>
        <w:t>4.</w:t>
      </w:r>
      <w:r w:rsidRPr="006E4765">
        <w:rPr>
          <w:rFonts w:asciiTheme="minorHAnsi" w:hAnsiTheme="minorHAnsi" w:cstheme="minorHAnsi"/>
          <w:sz w:val="28"/>
        </w:rPr>
        <w:t xml:space="preserve"> le recopier plusieurs fois avec le modèle, puis sans ;</w:t>
      </w:r>
    </w:p>
    <w:p w:rsidR="00E2372E" w:rsidRPr="006E4765" w:rsidRDefault="00E2372E" w:rsidP="006E4765">
      <w:pPr>
        <w:pStyle w:val="NormalWeb"/>
        <w:spacing w:before="0" w:beforeAutospacing="0" w:after="0" w:afterAutospacing="0"/>
        <w:rPr>
          <w:rFonts w:asciiTheme="minorHAnsi" w:hAnsiTheme="minorHAnsi" w:cstheme="minorHAnsi"/>
          <w:sz w:val="28"/>
        </w:rPr>
      </w:pPr>
      <w:r w:rsidRPr="006E4765">
        <w:rPr>
          <w:rStyle w:val="lev"/>
          <w:rFonts w:asciiTheme="minorHAnsi" w:hAnsiTheme="minorHAnsi" w:cstheme="minorHAnsi"/>
          <w:sz w:val="28"/>
        </w:rPr>
        <w:t>5.</w:t>
      </w:r>
      <w:r w:rsidRPr="006E4765">
        <w:rPr>
          <w:rFonts w:asciiTheme="minorHAnsi" w:hAnsiTheme="minorHAnsi" w:cstheme="minorHAnsi"/>
          <w:sz w:val="28"/>
        </w:rPr>
        <w:t xml:space="preserve"> l’écrire dans une phrase.</w:t>
      </w: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sectPr w:rsidR="00F05A6B" w:rsidSect="005C2F01">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4"/>
    <w:rsid w:val="00265792"/>
    <w:rsid w:val="00345B2A"/>
    <w:rsid w:val="0037312E"/>
    <w:rsid w:val="003E6950"/>
    <w:rsid w:val="004327E1"/>
    <w:rsid w:val="004819D7"/>
    <w:rsid w:val="005C2F01"/>
    <w:rsid w:val="006B6DC6"/>
    <w:rsid w:val="006E4765"/>
    <w:rsid w:val="00904B6C"/>
    <w:rsid w:val="00945781"/>
    <w:rsid w:val="00B74234"/>
    <w:rsid w:val="00E2372E"/>
    <w:rsid w:val="00E260C4"/>
    <w:rsid w:val="00F05A6B"/>
    <w:rsid w:val="00F96C50"/>
    <w:rsid w:val="00FB0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CEC0"/>
  <w15:chartTrackingRefBased/>
  <w15:docId w15:val="{14B9263B-58CC-46A2-BD8C-25095D1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665">
      <w:bodyDiv w:val="1"/>
      <w:marLeft w:val="0"/>
      <w:marRight w:val="0"/>
      <w:marTop w:val="0"/>
      <w:marBottom w:val="0"/>
      <w:divBdr>
        <w:top w:val="none" w:sz="0" w:space="0" w:color="auto"/>
        <w:left w:val="none" w:sz="0" w:space="0" w:color="auto"/>
        <w:bottom w:val="none" w:sz="0" w:space="0" w:color="auto"/>
        <w:right w:val="none" w:sz="0" w:space="0" w:color="auto"/>
      </w:divBdr>
      <w:divsChild>
        <w:div w:id="182016790">
          <w:marLeft w:val="0"/>
          <w:marRight w:val="0"/>
          <w:marTop w:val="0"/>
          <w:marBottom w:val="0"/>
          <w:divBdr>
            <w:top w:val="none" w:sz="0" w:space="0" w:color="auto"/>
            <w:left w:val="none" w:sz="0" w:space="0" w:color="auto"/>
            <w:bottom w:val="none" w:sz="0" w:space="0" w:color="auto"/>
            <w:right w:val="none" w:sz="0" w:space="0" w:color="auto"/>
          </w:divBdr>
          <w:divsChild>
            <w:div w:id="773088413">
              <w:marLeft w:val="0"/>
              <w:marRight w:val="0"/>
              <w:marTop w:val="0"/>
              <w:marBottom w:val="0"/>
              <w:divBdr>
                <w:top w:val="none" w:sz="0" w:space="0" w:color="auto"/>
                <w:left w:val="none" w:sz="0" w:space="0" w:color="auto"/>
                <w:bottom w:val="none" w:sz="0" w:space="0" w:color="auto"/>
                <w:right w:val="none" w:sz="0" w:space="0" w:color="auto"/>
              </w:divBdr>
              <w:divsChild>
                <w:div w:id="1666200537">
                  <w:marLeft w:val="0"/>
                  <w:marRight w:val="0"/>
                  <w:marTop w:val="0"/>
                  <w:marBottom w:val="0"/>
                  <w:divBdr>
                    <w:top w:val="none" w:sz="0" w:space="0" w:color="auto"/>
                    <w:left w:val="none" w:sz="0" w:space="0" w:color="auto"/>
                    <w:bottom w:val="none" w:sz="0" w:space="0" w:color="auto"/>
                    <w:right w:val="none" w:sz="0" w:space="0" w:color="auto"/>
                  </w:divBdr>
                  <w:divsChild>
                    <w:div w:id="167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2178">
      <w:bodyDiv w:val="1"/>
      <w:marLeft w:val="0"/>
      <w:marRight w:val="0"/>
      <w:marTop w:val="0"/>
      <w:marBottom w:val="0"/>
      <w:divBdr>
        <w:top w:val="none" w:sz="0" w:space="0" w:color="auto"/>
        <w:left w:val="none" w:sz="0" w:space="0" w:color="auto"/>
        <w:bottom w:val="none" w:sz="0" w:space="0" w:color="auto"/>
        <w:right w:val="none" w:sz="0" w:space="0" w:color="auto"/>
      </w:divBdr>
      <w:divsChild>
        <w:div w:id="589966003">
          <w:marLeft w:val="0"/>
          <w:marRight w:val="0"/>
          <w:marTop w:val="0"/>
          <w:marBottom w:val="0"/>
          <w:divBdr>
            <w:top w:val="none" w:sz="0" w:space="0" w:color="auto"/>
            <w:left w:val="none" w:sz="0" w:space="0" w:color="auto"/>
            <w:bottom w:val="none" w:sz="0" w:space="0" w:color="auto"/>
            <w:right w:val="none" w:sz="0" w:space="0" w:color="auto"/>
          </w:divBdr>
          <w:divsChild>
            <w:div w:id="651372631">
              <w:marLeft w:val="0"/>
              <w:marRight w:val="0"/>
              <w:marTop w:val="0"/>
              <w:marBottom w:val="0"/>
              <w:divBdr>
                <w:top w:val="none" w:sz="0" w:space="0" w:color="auto"/>
                <w:left w:val="none" w:sz="0" w:space="0" w:color="auto"/>
                <w:bottom w:val="none" w:sz="0" w:space="0" w:color="auto"/>
                <w:right w:val="none" w:sz="0" w:space="0" w:color="auto"/>
              </w:divBdr>
            </w:div>
          </w:divsChild>
        </w:div>
        <w:div w:id="226454793">
          <w:marLeft w:val="0"/>
          <w:marRight w:val="0"/>
          <w:marTop w:val="0"/>
          <w:marBottom w:val="0"/>
          <w:divBdr>
            <w:top w:val="none" w:sz="0" w:space="0" w:color="auto"/>
            <w:left w:val="none" w:sz="0" w:space="0" w:color="auto"/>
            <w:bottom w:val="none" w:sz="0" w:space="0" w:color="auto"/>
            <w:right w:val="none" w:sz="0" w:space="0" w:color="auto"/>
          </w:divBdr>
          <w:divsChild>
            <w:div w:id="550963264">
              <w:marLeft w:val="0"/>
              <w:marRight w:val="0"/>
              <w:marTop w:val="0"/>
              <w:marBottom w:val="0"/>
              <w:divBdr>
                <w:top w:val="none" w:sz="0" w:space="0" w:color="auto"/>
                <w:left w:val="none" w:sz="0" w:space="0" w:color="auto"/>
                <w:bottom w:val="none" w:sz="0" w:space="0" w:color="auto"/>
                <w:right w:val="none" w:sz="0" w:space="0" w:color="auto"/>
              </w:divBdr>
              <w:divsChild>
                <w:div w:id="1428580814">
                  <w:marLeft w:val="0"/>
                  <w:marRight w:val="0"/>
                  <w:marTop w:val="0"/>
                  <w:marBottom w:val="0"/>
                  <w:divBdr>
                    <w:top w:val="none" w:sz="0" w:space="0" w:color="auto"/>
                    <w:left w:val="none" w:sz="0" w:space="0" w:color="auto"/>
                    <w:bottom w:val="none" w:sz="0" w:space="0" w:color="auto"/>
                    <w:right w:val="none" w:sz="0" w:space="0" w:color="auto"/>
                  </w:divBdr>
                  <w:divsChild>
                    <w:div w:id="1800952901">
                      <w:marLeft w:val="0"/>
                      <w:marRight w:val="0"/>
                      <w:marTop w:val="0"/>
                      <w:marBottom w:val="0"/>
                      <w:divBdr>
                        <w:top w:val="none" w:sz="0" w:space="0" w:color="auto"/>
                        <w:left w:val="none" w:sz="0" w:space="0" w:color="auto"/>
                        <w:bottom w:val="none" w:sz="0" w:space="0" w:color="auto"/>
                        <w:right w:val="none" w:sz="0" w:space="0" w:color="auto"/>
                      </w:divBdr>
                      <w:divsChild>
                        <w:div w:id="30375924">
                          <w:marLeft w:val="0"/>
                          <w:marRight w:val="0"/>
                          <w:marTop w:val="0"/>
                          <w:marBottom w:val="0"/>
                          <w:divBdr>
                            <w:top w:val="none" w:sz="0" w:space="0" w:color="auto"/>
                            <w:left w:val="none" w:sz="0" w:space="0" w:color="auto"/>
                            <w:bottom w:val="none" w:sz="0" w:space="0" w:color="auto"/>
                            <w:right w:val="none" w:sz="0" w:space="0" w:color="auto"/>
                          </w:divBdr>
                          <w:divsChild>
                            <w:div w:id="680474354">
                              <w:marLeft w:val="0"/>
                              <w:marRight w:val="0"/>
                              <w:marTop w:val="0"/>
                              <w:marBottom w:val="0"/>
                              <w:divBdr>
                                <w:top w:val="none" w:sz="0" w:space="0" w:color="auto"/>
                                <w:left w:val="none" w:sz="0" w:space="0" w:color="auto"/>
                                <w:bottom w:val="none" w:sz="0" w:space="0" w:color="auto"/>
                                <w:right w:val="none" w:sz="0" w:space="0" w:color="auto"/>
                              </w:divBdr>
                            </w:div>
                            <w:div w:id="1981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6198">
      <w:bodyDiv w:val="1"/>
      <w:marLeft w:val="0"/>
      <w:marRight w:val="0"/>
      <w:marTop w:val="0"/>
      <w:marBottom w:val="0"/>
      <w:divBdr>
        <w:top w:val="none" w:sz="0" w:space="0" w:color="auto"/>
        <w:left w:val="none" w:sz="0" w:space="0" w:color="auto"/>
        <w:bottom w:val="none" w:sz="0" w:space="0" w:color="auto"/>
        <w:right w:val="none" w:sz="0" w:space="0" w:color="auto"/>
      </w:divBdr>
      <w:divsChild>
        <w:div w:id="583681550">
          <w:marLeft w:val="0"/>
          <w:marRight w:val="0"/>
          <w:marTop w:val="0"/>
          <w:marBottom w:val="0"/>
          <w:divBdr>
            <w:top w:val="none" w:sz="0" w:space="0" w:color="auto"/>
            <w:left w:val="none" w:sz="0" w:space="0" w:color="auto"/>
            <w:bottom w:val="none" w:sz="0" w:space="0" w:color="auto"/>
            <w:right w:val="none" w:sz="0" w:space="0" w:color="auto"/>
          </w:divBdr>
          <w:divsChild>
            <w:div w:id="735320707">
              <w:marLeft w:val="0"/>
              <w:marRight w:val="0"/>
              <w:marTop w:val="0"/>
              <w:marBottom w:val="0"/>
              <w:divBdr>
                <w:top w:val="none" w:sz="0" w:space="0" w:color="auto"/>
                <w:left w:val="none" w:sz="0" w:space="0" w:color="auto"/>
                <w:bottom w:val="none" w:sz="0" w:space="0" w:color="auto"/>
                <w:right w:val="none" w:sz="0" w:space="0" w:color="auto"/>
              </w:divBdr>
              <w:divsChild>
                <w:div w:id="824929032">
                  <w:marLeft w:val="0"/>
                  <w:marRight w:val="0"/>
                  <w:marTop w:val="0"/>
                  <w:marBottom w:val="0"/>
                  <w:divBdr>
                    <w:top w:val="none" w:sz="0" w:space="0" w:color="auto"/>
                    <w:left w:val="none" w:sz="0" w:space="0" w:color="auto"/>
                    <w:bottom w:val="none" w:sz="0" w:space="0" w:color="auto"/>
                    <w:right w:val="none" w:sz="0" w:space="0" w:color="auto"/>
                  </w:divBdr>
                  <w:divsChild>
                    <w:div w:id="2078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6828">
      <w:bodyDiv w:val="1"/>
      <w:marLeft w:val="0"/>
      <w:marRight w:val="0"/>
      <w:marTop w:val="0"/>
      <w:marBottom w:val="0"/>
      <w:divBdr>
        <w:top w:val="none" w:sz="0" w:space="0" w:color="auto"/>
        <w:left w:val="none" w:sz="0" w:space="0" w:color="auto"/>
        <w:bottom w:val="none" w:sz="0" w:space="0" w:color="auto"/>
        <w:right w:val="none" w:sz="0" w:space="0" w:color="auto"/>
      </w:divBdr>
      <w:divsChild>
        <w:div w:id="83577368">
          <w:marLeft w:val="0"/>
          <w:marRight w:val="0"/>
          <w:marTop w:val="0"/>
          <w:marBottom w:val="0"/>
          <w:divBdr>
            <w:top w:val="none" w:sz="0" w:space="0" w:color="auto"/>
            <w:left w:val="none" w:sz="0" w:space="0" w:color="auto"/>
            <w:bottom w:val="none" w:sz="0" w:space="0" w:color="auto"/>
            <w:right w:val="none" w:sz="0" w:space="0" w:color="auto"/>
          </w:divBdr>
          <w:divsChild>
            <w:div w:id="1678121302">
              <w:marLeft w:val="0"/>
              <w:marRight w:val="0"/>
              <w:marTop w:val="0"/>
              <w:marBottom w:val="0"/>
              <w:divBdr>
                <w:top w:val="none" w:sz="0" w:space="0" w:color="auto"/>
                <w:left w:val="none" w:sz="0" w:space="0" w:color="auto"/>
                <w:bottom w:val="none" w:sz="0" w:space="0" w:color="auto"/>
                <w:right w:val="none" w:sz="0" w:space="0" w:color="auto"/>
              </w:divBdr>
            </w:div>
          </w:divsChild>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60039363">
              <w:marLeft w:val="0"/>
              <w:marRight w:val="0"/>
              <w:marTop w:val="0"/>
              <w:marBottom w:val="0"/>
              <w:divBdr>
                <w:top w:val="none" w:sz="0" w:space="0" w:color="auto"/>
                <w:left w:val="none" w:sz="0" w:space="0" w:color="auto"/>
                <w:bottom w:val="none" w:sz="0" w:space="0" w:color="auto"/>
                <w:right w:val="none" w:sz="0" w:space="0" w:color="auto"/>
              </w:divBdr>
              <w:divsChild>
                <w:div w:id="1094665053">
                  <w:marLeft w:val="0"/>
                  <w:marRight w:val="0"/>
                  <w:marTop w:val="0"/>
                  <w:marBottom w:val="0"/>
                  <w:divBdr>
                    <w:top w:val="none" w:sz="0" w:space="0" w:color="auto"/>
                    <w:left w:val="none" w:sz="0" w:space="0" w:color="auto"/>
                    <w:bottom w:val="none" w:sz="0" w:space="0" w:color="auto"/>
                    <w:right w:val="none" w:sz="0" w:space="0" w:color="auto"/>
                  </w:divBdr>
                  <w:divsChild>
                    <w:div w:id="127091938">
                      <w:marLeft w:val="0"/>
                      <w:marRight w:val="0"/>
                      <w:marTop w:val="0"/>
                      <w:marBottom w:val="0"/>
                      <w:divBdr>
                        <w:top w:val="none" w:sz="0" w:space="0" w:color="auto"/>
                        <w:left w:val="none" w:sz="0" w:space="0" w:color="auto"/>
                        <w:bottom w:val="none" w:sz="0" w:space="0" w:color="auto"/>
                        <w:right w:val="none" w:sz="0" w:space="0" w:color="auto"/>
                      </w:divBdr>
                      <w:divsChild>
                        <w:div w:id="488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6677">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2">
          <w:marLeft w:val="0"/>
          <w:marRight w:val="0"/>
          <w:marTop w:val="0"/>
          <w:marBottom w:val="0"/>
          <w:divBdr>
            <w:top w:val="none" w:sz="0" w:space="0" w:color="auto"/>
            <w:left w:val="none" w:sz="0" w:space="0" w:color="auto"/>
            <w:bottom w:val="none" w:sz="0" w:space="0" w:color="auto"/>
            <w:right w:val="none" w:sz="0" w:space="0" w:color="auto"/>
          </w:divBdr>
          <w:divsChild>
            <w:div w:id="223489749">
              <w:marLeft w:val="0"/>
              <w:marRight w:val="0"/>
              <w:marTop w:val="0"/>
              <w:marBottom w:val="0"/>
              <w:divBdr>
                <w:top w:val="none" w:sz="0" w:space="0" w:color="auto"/>
                <w:left w:val="none" w:sz="0" w:space="0" w:color="auto"/>
                <w:bottom w:val="none" w:sz="0" w:space="0" w:color="auto"/>
                <w:right w:val="none" w:sz="0" w:space="0" w:color="auto"/>
              </w:divBdr>
              <w:divsChild>
                <w:div w:id="1367411059">
                  <w:marLeft w:val="0"/>
                  <w:marRight w:val="0"/>
                  <w:marTop w:val="0"/>
                  <w:marBottom w:val="0"/>
                  <w:divBdr>
                    <w:top w:val="none" w:sz="0" w:space="0" w:color="auto"/>
                    <w:left w:val="none" w:sz="0" w:space="0" w:color="auto"/>
                    <w:bottom w:val="none" w:sz="0" w:space="0" w:color="auto"/>
                    <w:right w:val="none" w:sz="0" w:space="0" w:color="auto"/>
                  </w:divBdr>
                  <w:divsChild>
                    <w:div w:id="1087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824">
      <w:bodyDiv w:val="1"/>
      <w:marLeft w:val="0"/>
      <w:marRight w:val="0"/>
      <w:marTop w:val="0"/>
      <w:marBottom w:val="0"/>
      <w:divBdr>
        <w:top w:val="none" w:sz="0" w:space="0" w:color="auto"/>
        <w:left w:val="none" w:sz="0" w:space="0" w:color="auto"/>
        <w:bottom w:val="none" w:sz="0" w:space="0" w:color="auto"/>
        <w:right w:val="none" w:sz="0" w:space="0" w:color="auto"/>
      </w:divBdr>
      <w:divsChild>
        <w:div w:id="294529106">
          <w:marLeft w:val="0"/>
          <w:marRight w:val="0"/>
          <w:marTop w:val="0"/>
          <w:marBottom w:val="0"/>
          <w:divBdr>
            <w:top w:val="none" w:sz="0" w:space="0" w:color="auto"/>
            <w:left w:val="none" w:sz="0" w:space="0" w:color="auto"/>
            <w:bottom w:val="none" w:sz="0" w:space="0" w:color="auto"/>
            <w:right w:val="none" w:sz="0" w:space="0" w:color="auto"/>
          </w:divBdr>
          <w:divsChild>
            <w:div w:id="1614240678">
              <w:marLeft w:val="0"/>
              <w:marRight w:val="0"/>
              <w:marTop w:val="0"/>
              <w:marBottom w:val="0"/>
              <w:divBdr>
                <w:top w:val="none" w:sz="0" w:space="0" w:color="auto"/>
                <w:left w:val="none" w:sz="0" w:space="0" w:color="auto"/>
                <w:bottom w:val="none" w:sz="0" w:space="0" w:color="auto"/>
                <w:right w:val="none" w:sz="0" w:space="0" w:color="auto"/>
              </w:divBdr>
              <w:divsChild>
                <w:div w:id="2095202534">
                  <w:marLeft w:val="0"/>
                  <w:marRight w:val="0"/>
                  <w:marTop w:val="0"/>
                  <w:marBottom w:val="0"/>
                  <w:divBdr>
                    <w:top w:val="none" w:sz="0" w:space="0" w:color="auto"/>
                    <w:left w:val="none" w:sz="0" w:space="0" w:color="auto"/>
                    <w:bottom w:val="none" w:sz="0" w:space="0" w:color="auto"/>
                    <w:right w:val="none" w:sz="0" w:space="0" w:color="auto"/>
                  </w:divBdr>
                  <w:divsChild>
                    <w:div w:id="1089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5329">
      <w:bodyDiv w:val="1"/>
      <w:marLeft w:val="0"/>
      <w:marRight w:val="0"/>
      <w:marTop w:val="0"/>
      <w:marBottom w:val="0"/>
      <w:divBdr>
        <w:top w:val="none" w:sz="0" w:space="0" w:color="auto"/>
        <w:left w:val="none" w:sz="0" w:space="0" w:color="auto"/>
        <w:bottom w:val="none" w:sz="0" w:space="0" w:color="auto"/>
        <w:right w:val="none" w:sz="0" w:space="0" w:color="auto"/>
      </w:divBdr>
      <w:divsChild>
        <w:div w:id="1334144638">
          <w:marLeft w:val="0"/>
          <w:marRight w:val="0"/>
          <w:marTop w:val="0"/>
          <w:marBottom w:val="0"/>
          <w:divBdr>
            <w:top w:val="none" w:sz="0" w:space="0" w:color="auto"/>
            <w:left w:val="none" w:sz="0" w:space="0" w:color="auto"/>
            <w:bottom w:val="none" w:sz="0" w:space="0" w:color="auto"/>
            <w:right w:val="none" w:sz="0" w:space="0" w:color="auto"/>
          </w:divBdr>
        </w:div>
      </w:divsChild>
    </w:div>
    <w:div w:id="1876111171">
      <w:bodyDiv w:val="1"/>
      <w:marLeft w:val="0"/>
      <w:marRight w:val="0"/>
      <w:marTop w:val="0"/>
      <w:marBottom w:val="0"/>
      <w:divBdr>
        <w:top w:val="none" w:sz="0" w:space="0" w:color="auto"/>
        <w:left w:val="none" w:sz="0" w:space="0" w:color="auto"/>
        <w:bottom w:val="none" w:sz="0" w:space="0" w:color="auto"/>
        <w:right w:val="none" w:sz="0" w:space="0" w:color="auto"/>
      </w:divBdr>
      <w:divsChild>
        <w:div w:id="378675789">
          <w:marLeft w:val="0"/>
          <w:marRight w:val="0"/>
          <w:marTop w:val="0"/>
          <w:marBottom w:val="0"/>
          <w:divBdr>
            <w:top w:val="none" w:sz="0" w:space="0" w:color="auto"/>
            <w:left w:val="none" w:sz="0" w:space="0" w:color="auto"/>
            <w:bottom w:val="none" w:sz="0" w:space="0" w:color="auto"/>
            <w:right w:val="none" w:sz="0" w:space="0" w:color="auto"/>
          </w:divBdr>
          <w:divsChild>
            <w:div w:id="1465924596">
              <w:marLeft w:val="0"/>
              <w:marRight w:val="0"/>
              <w:marTop w:val="0"/>
              <w:marBottom w:val="0"/>
              <w:divBdr>
                <w:top w:val="none" w:sz="0" w:space="0" w:color="auto"/>
                <w:left w:val="none" w:sz="0" w:space="0" w:color="auto"/>
                <w:bottom w:val="none" w:sz="0" w:space="0" w:color="auto"/>
                <w:right w:val="none" w:sz="0" w:space="0" w:color="auto"/>
              </w:divBdr>
              <w:divsChild>
                <w:div w:id="1366373835">
                  <w:marLeft w:val="0"/>
                  <w:marRight w:val="0"/>
                  <w:marTop w:val="0"/>
                  <w:marBottom w:val="0"/>
                  <w:divBdr>
                    <w:top w:val="none" w:sz="0" w:space="0" w:color="auto"/>
                    <w:left w:val="none" w:sz="0" w:space="0" w:color="auto"/>
                    <w:bottom w:val="none" w:sz="0" w:space="0" w:color="auto"/>
                    <w:right w:val="none" w:sz="0" w:space="0" w:color="auto"/>
                  </w:divBdr>
                  <w:divsChild>
                    <w:div w:id="10934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551">
      <w:bodyDiv w:val="1"/>
      <w:marLeft w:val="0"/>
      <w:marRight w:val="0"/>
      <w:marTop w:val="0"/>
      <w:marBottom w:val="0"/>
      <w:divBdr>
        <w:top w:val="none" w:sz="0" w:space="0" w:color="auto"/>
        <w:left w:val="none" w:sz="0" w:space="0" w:color="auto"/>
        <w:bottom w:val="none" w:sz="0" w:space="0" w:color="auto"/>
        <w:right w:val="none" w:sz="0" w:space="0" w:color="auto"/>
      </w:divBdr>
      <w:divsChild>
        <w:div w:id="80378721">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 w:id="140199837">
          <w:marLeft w:val="0"/>
          <w:marRight w:val="0"/>
          <w:marTop w:val="0"/>
          <w:marBottom w:val="0"/>
          <w:divBdr>
            <w:top w:val="none" w:sz="0" w:space="0" w:color="auto"/>
            <w:left w:val="none" w:sz="0" w:space="0" w:color="auto"/>
            <w:bottom w:val="none" w:sz="0" w:space="0" w:color="auto"/>
            <w:right w:val="none" w:sz="0" w:space="0" w:color="auto"/>
          </w:divBdr>
          <w:divsChild>
            <w:div w:id="2063139927">
              <w:marLeft w:val="0"/>
              <w:marRight w:val="0"/>
              <w:marTop w:val="0"/>
              <w:marBottom w:val="0"/>
              <w:divBdr>
                <w:top w:val="none" w:sz="0" w:space="0" w:color="auto"/>
                <w:left w:val="none" w:sz="0" w:space="0" w:color="auto"/>
                <w:bottom w:val="none" w:sz="0" w:space="0" w:color="auto"/>
                <w:right w:val="none" w:sz="0" w:space="0" w:color="auto"/>
              </w:divBdr>
              <w:divsChild>
                <w:div w:id="894587356">
                  <w:marLeft w:val="0"/>
                  <w:marRight w:val="0"/>
                  <w:marTop w:val="0"/>
                  <w:marBottom w:val="0"/>
                  <w:divBdr>
                    <w:top w:val="none" w:sz="0" w:space="0" w:color="auto"/>
                    <w:left w:val="none" w:sz="0" w:space="0" w:color="auto"/>
                    <w:bottom w:val="none" w:sz="0" w:space="0" w:color="auto"/>
                    <w:right w:val="none" w:sz="0" w:space="0" w:color="auto"/>
                  </w:divBdr>
                  <w:divsChild>
                    <w:div w:id="1338774871">
                      <w:marLeft w:val="0"/>
                      <w:marRight w:val="0"/>
                      <w:marTop w:val="0"/>
                      <w:marBottom w:val="0"/>
                      <w:divBdr>
                        <w:top w:val="none" w:sz="0" w:space="0" w:color="auto"/>
                        <w:left w:val="none" w:sz="0" w:space="0" w:color="auto"/>
                        <w:bottom w:val="none" w:sz="0" w:space="0" w:color="auto"/>
                        <w:right w:val="none" w:sz="0" w:space="0" w:color="auto"/>
                      </w:divBdr>
                      <w:divsChild>
                        <w:div w:id="1535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501">
      <w:bodyDiv w:val="1"/>
      <w:marLeft w:val="0"/>
      <w:marRight w:val="0"/>
      <w:marTop w:val="0"/>
      <w:marBottom w:val="0"/>
      <w:divBdr>
        <w:top w:val="none" w:sz="0" w:space="0" w:color="auto"/>
        <w:left w:val="none" w:sz="0" w:space="0" w:color="auto"/>
        <w:bottom w:val="none" w:sz="0" w:space="0" w:color="auto"/>
        <w:right w:val="none" w:sz="0" w:space="0" w:color="auto"/>
      </w:divBdr>
    </w:div>
    <w:div w:id="2129741755">
      <w:bodyDiv w:val="1"/>
      <w:marLeft w:val="0"/>
      <w:marRight w:val="0"/>
      <w:marTop w:val="0"/>
      <w:marBottom w:val="0"/>
      <w:divBdr>
        <w:top w:val="none" w:sz="0" w:space="0" w:color="auto"/>
        <w:left w:val="none" w:sz="0" w:space="0" w:color="auto"/>
        <w:bottom w:val="none" w:sz="0" w:space="0" w:color="auto"/>
        <w:right w:val="none" w:sz="0" w:space="0" w:color="auto"/>
      </w:divBdr>
      <w:divsChild>
        <w:div w:id="2145196177">
          <w:marLeft w:val="0"/>
          <w:marRight w:val="0"/>
          <w:marTop w:val="0"/>
          <w:marBottom w:val="0"/>
          <w:divBdr>
            <w:top w:val="none" w:sz="0" w:space="0" w:color="auto"/>
            <w:left w:val="none" w:sz="0" w:space="0" w:color="auto"/>
            <w:bottom w:val="none" w:sz="0" w:space="0" w:color="auto"/>
            <w:right w:val="none" w:sz="0" w:space="0" w:color="auto"/>
          </w:divBdr>
        </w:div>
      </w:divsChild>
    </w:div>
    <w:div w:id="2142265509">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1">
          <w:marLeft w:val="0"/>
          <w:marRight w:val="0"/>
          <w:marTop w:val="0"/>
          <w:marBottom w:val="0"/>
          <w:divBdr>
            <w:top w:val="none" w:sz="0" w:space="0" w:color="auto"/>
            <w:left w:val="none" w:sz="0" w:space="0" w:color="auto"/>
            <w:bottom w:val="none" w:sz="0" w:space="0" w:color="auto"/>
            <w:right w:val="none" w:sz="0" w:space="0" w:color="auto"/>
          </w:divBdr>
          <w:divsChild>
            <w:div w:id="119957274">
              <w:marLeft w:val="0"/>
              <w:marRight w:val="0"/>
              <w:marTop w:val="0"/>
              <w:marBottom w:val="0"/>
              <w:divBdr>
                <w:top w:val="none" w:sz="0" w:space="0" w:color="auto"/>
                <w:left w:val="none" w:sz="0" w:space="0" w:color="auto"/>
                <w:bottom w:val="none" w:sz="0" w:space="0" w:color="auto"/>
                <w:right w:val="none" w:sz="0" w:space="0" w:color="auto"/>
              </w:divBdr>
            </w:div>
          </w:divsChild>
        </w:div>
        <w:div w:id="1261062933">
          <w:marLeft w:val="0"/>
          <w:marRight w:val="0"/>
          <w:marTop w:val="0"/>
          <w:marBottom w:val="0"/>
          <w:divBdr>
            <w:top w:val="none" w:sz="0" w:space="0" w:color="auto"/>
            <w:left w:val="none" w:sz="0" w:space="0" w:color="auto"/>
            <w:bottom w:val="none" w:sz="0" w:space="0" w:color="auto"/>
            <w:right w:val="none" w:sz="0" w:space="0" w:color="auto"/>
          </w:divBdr>
          <w:divsChild>
            <w:div w:id="867647237">
              <w:marLeft w:val="0"/>
              <w:marRight w:val="0"/>
              <w:marTop w:val="0"/>
              <w:marBottom w:val="0"/>
              <w:divBdr>
                <w:top w:val="none" w:sz="0" w:space="0" w:color="auto"/>
                <w:left w:val="none" w:sz="0" w:space="0" w:color="auto"/>
                <w:bottom w:val="none" w:sz="0" w:space="0" w:color="auto"/>
                <w:right w:val="none" w:sz="0" w:space="0" w:color="auto"/>
              </w:divBdr>
              <w:divsChild>
                <w:div w:id="82144091">
                  <w:marLeft w:val="0"/>
                  <w:marRight w:val="0"/>
                  <w:marTop w:val="0"/>
                  <w:marBottom w:val="0"/>
                  <w:divBdr>
                    <w:top w:val="none" w:sz="0" w:space="0" w:color="auto"/>
                    <w:left w:val="none" w:sz="0" w:space="0" w:color="auto"/>
                    <w:bottom w:val="none" w:sz="0" w:space="0" w:color="auto"/>
                    <w:right w:val="none" w:sz="0" w:space="0" w:color="auto"/>
                  </w:divBdr>
                  <w:divsChild>
                    <w:div w:id="5802171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15</cp:revision>
  <dcterms:created xsi:type="dcterms:W3CDTF">2020-03-16T10:45:00Z</dcterms:created>
  <dcterms:modified xsi:type="dcterms:W3CDTF">2020-03-19T09:46:00Z</dcterms:modified>
</cp:coreProperties>
</file>