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50" w:rsidRDefault="00965724" w:rsidP="00F96C50">
      <w:pPr>
        <w:spacing w:after="0" w:line="240" w:lineRule="auto"/>
        <w:rPr>
          <w:rFonts w:ascii="Times New Roman" w:eastAsia="Times New Roman" w:hAnsi="Times New Roman" w:cs="Times New Roman"/>
          <w:b/>
          <w:sz w:val="24"/>
          <w:szCs w:val="24"/>
          <w:u w:val="single"/>
          <w:lang w:eastAsia="fr-FR"/>
        </w:rPr>
      </w:pPr>
      <w:r>
        <w:rPr>
          <w:noProof/>
          <w:lang w:eastAsia="fr-FR"/>
        </w:rPr>
        <w:drawing>
          <wp:anchor distT="0" distB="0" distL="114300" distR="114300" simplePos="0" relativeHeight="251658240" behindDoc="0" locked="0" layoutInCell="1" allowOverlap="1">
            <wp:simplePos x="0" y="0"/>
            <wp:positionH relativeFrom="column">
              <wp:posOffset>3007995</wp:posOffset>
            </wp:positionH>
            <wp:positionV relativeFrom="paragraph">
              <wp:posOffset>5715</wp:posOffset>
            </wp:positionV>
            <wp:extent cx="1949942" cy="17145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49942" cy="1714500"/>
                    </a:xfrm>
                    <a:prstGeom prst="rect">
                      <a:avLst/>
                    </a:prstGeom>
                  </pic:spPr>
                </pic:pic>
              </a:graphicData>
            </a:graphic>
          </wp:anchor>
        </w:drawing>
      </w:r>
      <w:r w:rsidR="00F96C50">
        <w:rPr>
          <w:noProof/>
          <w:lang w:eastAsia="fr-FR"/>
        </w:rPr>
        <w:drawing>
          <wp:inline distT="0" distB="0" distL="0" distR="0" wp14:anchorId="131A5B71" wp14:editId="548BCF4E">
            <wp:extent cx="790575" cy="533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90575" cy="533400"/>
                    </a:xfrm>
                    <a:prstGeom prst="rect">
                      <a:avLst/>
                    </a:prstGeom>
                  </pic:spPr>
                </pic:pic>
              </a:graphicData>
            </a:graphic>
          </wp:inline>
        </w:drawing>
      </w:r>
      <w:r w:rsidR="00F96C50" w:rsidRPr="00F96C50">
        <w:rPr>
          <w:noProof/>
          <w:lang w:eastAsia="fr-FR"/>
        </w:rPr>
        <w:t xml:space="preserve"> </w:t>
      </w:r>
      <w:r>
        <w:rPr>
          <w:b/>
          <w:noProof/>
          <w:sz w:val="24"/>
          <w:lang w:eastAsia="fr-FR"/>
        </w:rPr>
        <w:t>Ecriture et étude de la langue</w:t>
      </w: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p w:rsidR="007261F7" w:rsidRPr="007261F7" w:rsidRDefault="007261F7" w:rsidP="007261F7">
      <w:pPr>
        <w:spacing w:after="0" w:line="240" w:lineRule="auto"/>
        <w:rPr>
          <w:rFonts w:ascii="Times New Roman" w:eastAsia="Times New Roman" w:hAnsi="Times New Roman" w:cs="Times New Roman"/>
          <w:b/>
          <w:sz w:val="24"/>
          <w:szCs w:val="24"/>
          <w:u w:val="single"/>
          <w:lang w:eastAsia="fr-FR"/>
        </w:rPr>
      </w:pPr>
      <w:r w:rsidRPr="007261F7">
        <w:rPr>
          <w:rFonts w:ascii="Times New Roman" w:eastAsia="Times New Roman" w:hAnsi="Times New Roman" w:cs="Times New Roman"/>
          <w:b/>
          <w:sz w:val="24"/>
          <w:szCs w:val="24"/>
          <w:highlight w:val="lightGray"/>
          <w:u w:val="single"/>
          <w:lang w:eastAsia="fr-FR"/>
        </w:rPr>
        <w:t>Les gestes pour écrire 1/2</w:t>
      </w:r>
    </w:p>
    <w:p w:rsidR="00E04830" w:rsidRDefault="00E04830" w:rsidP="00E04830">
      <w:pPr>
        <w:spacing w:after="0" w:line="240" w:lineRule="auto"/>
        <w:rPr>
          <w:rFonts w:eastAsia="Times New Roman" w:cstheme="minorHAnsi"/>
          <w:sz w:val="28"/>
          <w:szCs w:val="24"/>
          <w:lang w:eastAsia="fr-FR"/>
        </w:rPr>
      </w:pPr>
    </w:p>
    <w:p w:rsidR="007261F7" w:rsidRPr="00E04830" w:rsidRDefault="007261F7" w:rsidP="00E04830">
      <w:pPr>
        <w:spacing w:after="0" w:line="240" w:lineRule="auto"/>
        <w:ind w:firstLine="708"/>
        <w:rPr>
          <w:rFonts w:eastAsia="Times New Roman" w:cstheme="minorHAnsi"/>
          <w:sz w:val="28"/>
          <w:szCs w:val="24"/>
          <w:lang w:eastAsia="fr-FR"/>
        </w:rPr>
      </w:pPr>
      <w:r w:rsidRPr="00E04830">
        <w:rPr>
          <w:rFonts w:eastAsia="Times New Roman" w:cstheme="minorHAnsi"/>
          <w:sz w:val="28"/>
          <w:szCs w:val="24"/>
          <w:lang w:eastAsia="fr-FR"/>
        </w:rPr>
        <w:t>Les exercices proposés reposent sur la recherche progressive de l’automatisation de l’écriture, sur l’acquisition de l’aisance, sans négliger la qualité graphique. L’élève peut être droitier ou gaucher : ne pas contrarier le choix de la main avec laquelle il préfère écrire.</w:t>
      </w:r>
    </w:p>
    <w:p w:rsidR="007261F7" w:rsidRPr="00E04830" w:rsidRDefault="007261F7" w:rsidP="00E04830">
      <w:pPr>
        <w:spacing w:after="0" w:line="240" w:lineRule="auto"/>
        <w:rPr>
          <w:rFonts w:eastAsia="Times New Roman" w:cstheme="minorHAnsi"/>
          <w:sz w:val="28"/>
          <w:szCs w:val="24"/>
          <w:lang w:eastAsia="fr-FR"/>
        </w:rPr>
      </w:pPr>
      <w:r w:rsidRPr="00E04830">
        <w:rPr>
          <w:rFonts w:eastAsia="Times New Roman" w:cstheme="minorHAnsi"/>
          <w:sz w:val="28"/>
          <w:szCs w:val="24"/>
          <w:lang w:eastAsia="fr-FR"/>
        </w:rPr>
        <w:t>Pour apprendre le tracé des lettres et leur enchaînement, la reproduction de modèles est la première activité, à condition que chaque forme, chaque geste soit analysé. La copie est souvent envisagée en complément d’une autre activité, car il est important que ce que l’élève copie ait du sens pour lui.</w:t>
      </w:r>
    </w:p>
    <w:p w:rsidR="007261F7" w:rsidRPr="00E04830" w:rsidRDefault="007261F7" w:rsidP="00E04830">
      <w:pPr>
        <w:spacing w:after="0" w:line="240" w:lineRule="auto"/>
        <w:rPr>
          <w:rFonts w:eastAsia="Times New Roman" w:cstheme="minorHAnsi"/>
          <w:sz w:val="28"/>
          <w:szCs w:val="24"/>
          <w:lang w:eastAsia="fr-FR"/>
        </w:rPr>
      </w:pPr>
      <w:r w:rsidRPr="00E04830">
        <w:rPr>
          <w:rFonts w:eastAsia="Times New Roman" w:cstheme="minorHAnsi"/>
          <w:sz w:val="28"/>
          <w:szCs w:val="24"/>
          <w:lang w:eastAsia="fr-FR"/>
        </w:rPr>
        <w:t>Pour aider l’élève à reproduire des modèles (formes, lettres, attaches de lettres) ou à copier un mot, une phrase, un texte, nous vous invitons à mettre en œuvre la démarche suivante :</w:t>
      </w:r>
    </w:p>
    <w:p w:rsidR="007261F7" w:rsidRPr="00E04830" w:rsidRDefault="007261F7" w:rsidP="00E04830">
      <w:pPr>
        <w:spacing w:after="0" w:line="240" w:lineRule="auto"/>
        <w:rPr>
          <w:rFonts w:eastAsia="Times New Roman" w:cstheme="minorHAnsi"/>
          <w:sz w:val="28"/>
          <w:szCs w:val="24"/>
          <w:lang w:eastAsia="fr-FR"/>
        </w:rPr>
      </w:pPr>
      <w:r w:rsidRPr="00E04830">
        <w:rPr>
          <w:rFonts w:eastAsia="Times New Roman" w:cstheme="minorHAnsi"/>
          <w:b/>
          <w:sz w:val="28"/>
          <w:szCs w:val="24"/>
          <w:lang w:eastAsia="fr-FR"/>
        </w:rPr>
        <w:t>1.</w:t>
      </w:r>
      <w:r w:rsidRPr="00E04830">
        <w:rPr>
          <w:rFonts w:eastAsia="Times New Roman" w:cstheme="minorHAnsi"/>
          <w:sz w:val="28"/>
          <w:szCs w:val="24"/>
          <w:lang w:eastAsia="fr-FR"/>
        </w:rPr>
        <w:t xml:space="preserve"> s’assurer que l’élève est bien installé, bien assis, qu’il peut travailler dans le calme ;</w:t>
      </w:r>
    </w:p>
    <w:p w:rsidR="007261F7" w:rsidRPr="00E04830" w:rsidRDefault="007261F7" w:rsidP="00E04830">
      <w:pPr>
        <w:spacing w:after="0" w:line="240" w:lineRule="auto"/>
        <w:rPr>
          <w:rFonts w:eastAsia="Times New Roman" w:cstheme="minorHAnsi"/>
          <w:sz w:val="28"/>
          <w:szCs w:val="24"/>
          <w:lang w:eastAsia="fr-FR"/>
        </w:rPr>
      </w:pPr>
      <w:r w:rsidRPr="00E04830">
        <w:rPr>
          <w:rFonts w:eastAsia="Times New Roman" w:cstheme="minorHAnsi"/>
          <w:b/>
          <w:sz w:val="28"/>
          <w:szCs w:val="24"/>
          <w:lang w:eastAsia="fr-FR"/>
        </w:rPr>
        <w:t>2.</w:t>
      </w:r>
      <w:r w:rsidRPr="00E04830">
        <w:rPr>
          <w:rFonts w:eastAsia="Times New Roman" w:cstheme="minorHAnsi"/>
          <w:sz w:val="28"/>
          <w:szCs w:val="24"/>
          <w:lang w:eastAsia="fr-FR"/>
        </w:rPr>
        <w:t xml:space="preserve"> lire ou faire lire la consigne ; la faire reformuler par l’élève (lui demander ce qu’il doit faire) ;</w:t>
      </w:r>
    </w:p>
    <w:p w:rsidR="007261F7" w:rsidRPr="00E04830" w:rsidRDefault="007261F7" w:rsidP="00E04830">
      <w:pPr>
        <w:spacing w:after="0" w:line="240" w:lineRule="auto"/>
        <w:rPr>
          <w:rFonts w:eastAsia="Times New Roman" w:cstheme="minorHAnsi"/>
          <w:sz w:val="28"/>
          <w:szCs w:val="24"/>
          <w:lang w:eastAsia="fr-FR"/>
        </w:rPr>
      </w:pPr>
      <w:r w:rsidRPr="00E04830">
        <w:rPr>
          <w:rFonts w:eastAsia="Times New Roman" w:cstheme="minorHAnsi"/>
          <w:b/>
          <w:sz w:val="28"/>
          <w:szCs w:val="24"/>
          <w:lang w:eastAsia="fr-FR"/>
        </w:rPr>
        <w:t>3.</w:t>
      </w:r>
      <w:r w:rsidRPr="00E04830">
        <w:rPr>
          <w:rFonts w:eastAsia="Times New Roman" w:cstheme="minorHAnsi"/>
          <w:sz w:val="28"/>
          <w:szCs w:val="24"/>
          <w:lang w:eastAsia="fr-FR"/>
        </w:rPr>
        <w:t xml:space="preserve"> s’assurer que l’élève tient correctement son outil (voir le schéma) ;</w:t>
      </w:r>
    </w:p>
    <w:p w:rsidR="007261F7" w:rsidRPr="00E04830" w:rsidRDefault="007261F7" w:rsidP="00E04830">
      <w:pPr>
        <w:spacing w:after="0" w:line="240" w:lineRule="auto"/>
        <w:rPr>
          <w:rFonts w:eastAsia="Times New Roman" w:cstheme="minorHAnsi"/>
          <w:sz w:val="28"/>
          <w:szCs w:val="24"/>
          <w:lang w:eastAsia="fr-FR"/>
        </w:rPr>
      </w:pPr>
      <w:r w:rsidRPr="00E04830">
        <w:rPr>
          <w:rFonts w:eastAsia="Times New Roman" w:cstheme="minorHAnsi"/>
          <w:b/>
          <w:sz w:val="28"/>
          <w:szCs w:val="24"/>
          <w:lang w:eastAsia="fr-FR"/>
        </w:rPr>
        <w:t>4.</w:t>
      </w:r>
      <w:r w:rsidRPr="00E04830">
        <w:rPr>
          <w:rFonts w:eastAsia="Times New Roman" w:cstheme="minorHAnsi"/>
          <w:sz w:val="28"/>
          <w:szCs w:val="24"/>
          <w:lang w:eastAsia="fr-FR"/>
        </w:rPr>
        <w:t xml:space="preserve"> faire réaliser l’exercice en s’assurant que l’élève respecte bien le sens et l’enchaînement des gestes.</w:t>
      </w:r>
    </w:p>
    <w:p w:rsidR="000160EB" w:rsidRDefault="000160EB" w:rsidP="00297D86">
      <w:pPr>
        <w:spacing w:after="0" w:line="240" w:lineRule="auto"/>
        <w:rPr>
          <w:rFonts w:ascii="Times New Roman" w:eastAsia="Times New Roman" w:hAnsi="Times New Roman" w:cs="Times New Roman"/>
          <w:b/>
          <w:sz w:val="24"/>
          <w:szCs w:val="24"/>
          <w:highlight w:val="lightGray"/>
          <w:u w:val="single"/>
          <w:lang w:eastAsia="fr-FR"/>
        </w:rPr>
      </w:pPr>
    </w:p>
    <w:p w:rsidR="00297D86" w:rsidRPr="00297D86" w:rsidRDefault="00297D86" w:rsidP="00297D86">
      <w:pPr>
        <w:spacing w:after="0" w:line="240" w:lineRule="auto"/>
        <w:rPr>
          <w:rFonts w:ascii="Times New Roman" w:eastAsia="Times New Roman" w:hAnsi="Times New Roman" w:cs="Times New Roman"/>
          <w:b/>
          <w:sz w:val="24"/>
          <w:szCs w:val="24"/>
          <w:u w:val="single"/>
          <w:lang w:eastAsia="fr-FR"/>
        </w:rPr>
      </w:pPr>
      <w:r w:rsidRPr="00297D86">
        <w:rPr>
          <w:rFonts w:ascii="Times New Roman" w:eastAsia="Times New Roman" w:hAnsi="Times New Roman" w:cs="Times New Roman"/>
          <w:b/>
          <w:sz w:val="24"/>
          <w:szCs w:val="24"/>
          <w:highlight w:val="lightGray"/>
          <w:u w:val="single"/>
          <w:lang w:eastAsia="fr-FR"/>
        </w:rPr>
        <w:t>Les gestes pour écrire 2/2</w:t>
      </w:r>
    </w:p>
    <w:p w:rsidR="00E04830" w:rsidRDefault="00E04830" w:rsidP="00E04830">
      <w:pPr>
        <w:spacing w:after="0" w:line="240" w:lineRule="auto"/>
        <w:rPr>
          <w:rFonts w:eastAsia="Times New Roman" w:cstheme="minorHAnsi"/>
          <w:sz w:val="28"/>
          <w:szCs w:val="24"/>
          <w:lang w:eastAsia="fr-FR"/>
        </w:rPr>
      </w:pPr>
    </w:p>
    <w:p w:rsidR="00297D86" w:rsidRPr="00E04830" w:rsidRDefault="00297D86" w:rsidP="00E04830">
      <w:pPr>
        <w:spacing w:after="0" w:line="240" w:lineRule="auto"/>
        <w:ind w:firstLine="708"/>
        <w:rPr>
          <w:rFonts w:eastAsia="Times New Roman" w:cstheme="minorHAnsi"/>
          <w:sz w:val="28"/>
          <w:szCs w:val="24"/>
          <w:lang w:eastAsia="fr-FR"/>
        </w:rPr>
      </w:pPr>
      <w:r w:rsidRPr="00E04830">
        <w:rPr>
          <w:rFonts w:eastAsia="Times New Roman" w:cstheme="minorHAnsi"/>
          <w:sz w:val="28"/>
          <w:szCs w:val="24"/>
          <w:lang w:eastAsia="fr-FR"/>
        </w:rPr>
        <w:t xml:space="preserve">Pour la </w:t>
      </w:r>
      <w:r w:rsidRPr="00E04830">
        <w:rPr>
          <w:rFonts w:eastAsia="Times New Roman" w:cstheme="minorHAnsi"/>
          <w:b/>
          <w:sz w:val="28"/>
          <w:szCs w:val="24"/>
          <w:lang w:eastAsia="fr-FR"/>
        </w:rPr>
        <w:t>copie des mots</w:t>
      </w:r>
      <w:r w:rsidRPr="00E04830">
        <w:rPr>
          <w:rFonts w:eastAsia="Times New Roman" w:cstheme="minorHAnsi"/>
          <w:sz w:val="28"/>
          <w:szCs w:val="24"/>
          <w:lang w:eastAsia="fr-FR"/>
        </w:rPr>
        <w:t>, il est important de donner à l’élève des stratégies de copie afin qu’il apprenne à mémoriser l’écriture du mot en entier (deux ou trois lettres au début) ou par groupes de lettres. Ainsi, on peut décrire avec l’élève l’ensemble graphique à copier, puis le cacher avant de le faire copier pour mémoriser.</w:t>
      </w:r>
    </w:p>
    <w:p w:rsidR="00297D86" w:rsidRPr="00E04830" w:rsidRDefault="00297D86" w:rsidP="00E04830">
      <w:pPr>
        <w:spacing w:after="0" w:line="240" w:lineRule="auto"/>
        <w:rPr>
          <w:rFonts w:eastAsia="Times New Roman" w:cstheme="minorHAnsi"/>
          <w:sz w:val="28"/>
          <w:szCs w:val="24"/>
          <w:lang w:eastAsia="fr-FR"/>
        </w:rPr>
      </w:pPr>
      <w:r w:rsidRPr="00E04830">
        <w:rPr>
          <w:rFonts w:eastAsia="Times New Roman" w:cstheme="minorHAnsi"/>
          <w:sz w:val="28"/>
          <w:szCs w:val="24"/>
          <w:lang w:eastAsia="fr-FR"/>
        </w:rPr>
        <w:t xml:space="preserve">• Pour la </w:t>
      </w:r>
      <w:r w:rsidRPr="00E04830">
        <w:rPr>
          <w:rFonts w:eastAsia="Times New Roman" w:cstheme="minorHAnsi"/>
          <w:b/>
          <w:sz w:val="28"/>
          <w:szCs w:val="24"/>
          <w:lang w:eastAsia="fr-FR"/>
        </w:rPr>
        <w:t>copie de phrases</w:t>
      </w:r>
      <w:r w:rsidRPr="00E04830">
        <w:rPr>
          <w:rFonts w:eastAsia="Times New Roman" w:cstheme="minorHAnsi"/>
          <w:sz w:val="28"/>
          <w:szCs w:val="24"/>
          <w:lang w:eastAsia="fr-FR"/>
        </w:rPr>
        <w:t>, il faut vérifier que l’élève apprécie la place dont il va avoir besoin en fin de ligne, pour qu’il apprenne à envisager le retour à la ligne.</w:t>
      </w:r>
    </w:p>
    <w:p w:rsidR="00297D86" w:rsidRPr="00E04830" w:rsidRDefault="00297D86" w:rsidP="00E04830">
      <w:pPr>
        <w:spacing w:after="0" w:line="240" w:lineRule="auto"/>
        <w:rPr>
          <w:rFonts w:eastAsia="Times New Roman" w:cstheme="minorHAnsi"/>
          <w:sz w:val="28"/>
          <w:szCs w:val="24"/>
          <w:lang w:eastAsia="fr-FR"/>
        </w:rPr>
      </w:pPr>
      <w:r w:rsidRPr="00E04830">
        <w:rPr>
          <w:rFonts w:eastAsia="Times New Roman" w:cstheme="minorHAnsi"/>
          <w:sz w:val="28"/>
          <w:szCs w:val="24"/>
          <w:lang w:eastAsia="fr-FR"/>
        </w:rPr>
        <w:t xml:space="preserve">• Pour </w:t>
      </w:r>
      <w:r w:rsidRPr="00E04830">
        <w:rPr>
          <w:rFonts w:eastAsia="Times New Roman" w:cstheme="minorHAnsi"/>
          <w:b/>
          <w:sz w:val="28"/>
          <w:szCs w:val="24"/>
          <w:lang w:eastAsia="fr-FR"/>
        </w:rPr>
        <w:t>transcrire en écriture cursive un mot, une phrase, un texte, donnés en écriture scripte</w:t>
      </w:r>
      <w:r w:rsidRPr="00E04830">
        <w:rPr>
          <w:rFonts w:eastAsia="Times New Roman" w:cstheme="minorHAnsi"/>
          <w:sz w:val="28"/>
          <w:szCs w:val="24"/>
          <w:lang w:eastAsia="fr-FR"/>
        </w:rPr>
        <w:t>, il faut permettre à l’élève de consulter l’alphabet chaque fois qu’il en a besoin, en particulier pour l’écriture des majuscules.</w:t>
      </w:r>
    </w:p>
    <w:p w:rsidR="00297D86" w:rsidRPr="00E04830" w:rsidRDefault="00297D86" w:rsidP="00E04830">
      <w:pPr>
        <w:spacing w:after="0" w:line="240" w:lineRule="auto"/>
        <w:rPr>
          <w:rFonts w:eastAsia="Times New Roman" w:cstheme="minorHAnsi"/>
          <w:sz w:val="28"/>
          <w:szCs w:val="24"/>
          <w:lang w:eastAsia="fr-FR"/>
        </w:rPr>
      </w:pPr>
      <w:r w:rsidRPr="00E04830">
        <w:rPr>
          <w:rFonts w:eastAsia="Times New Roman" w:cstheme="minorHAnsi"/>
          <w:sz w:val="28"/>
          <w:szCs w:val="24"/>
          <w:lang w:eastAsia="fr-FR"/>
        </w:rPr>
        <w:t>(L’outil est tenu par une pince formée par le pouce et l’index. Le majeur se place sous l’outil. L’annulaire sous le majeur. Le poignet doit rester bien souple.)</w:t>
      </w:r>
    </w:p>
    <w:p w:rsidR="00E04830" w:rsidRDefault="00E04830" w:rsidP="00DB107E">
      <w:pPr>
        <w:spacing w:after="0" w:line="240" w:lineRule="auto"/>
        <w:rPr>
          <w:rFonts w:ascii="Times New Roman" w:eastAsia="Times New Roman" w:hAnsi="Times New Roman" w:cs="Times New Roman"/>
          <w:b/>
          <w:sz w:val="24"/>
          <w:szCs w:val="24"/>
          <w:highlight w:val="lightGray"/>
          <w:u w:val="single"/>
          <w:lang w:eastAsia="fr-FR"/>
        </w:rPr>
      </w:pPr>
    </w:p>
    <w:p w:rsidR="00DB107E" w:rsidRPr="00DB107E" w:rsidRDefault="004212C4" w:rsidP="00DB107E">
      <w:p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highlight w:val="lightGray"/>
          <w:u w:val="single"/>
          <w:lang w:eastAsia="fr-FR"/>
        </w:rPr>
        <w:t xml:space="preserve">La dictée à l'adulte </w:t>
      </w:r>
    </w:p>
    <w:p w:rsidR="00DB107E" w:rsidRPr="00E04830" w:rsidRDefault="00DB107E" w:rsidP="00DB107E">
      <w:pPr>
        <w:spacing w:before="100" w:beforeAutospacing="1" w:after="100" w:afterAutospacing="1" w:line="240" w:lineRule="auto"/>
        <w:rPr>
          <w:rFonts w:eastAsia="Times New Roman" w:cstheme="minorHAnsi"/>
          <w:sz w:val="28"/>
          <w:szCs w:val="24"/>
          <w:lang w:eastAsia="fr-FR"/>
        </w:rPr>
      </w:pPr>
      <w:r w:rsidRPr="00E04830">
        <w:rPr>
          <w:rFonts w:eastAsia="Times New Roman" w:cstheme="minorHAnsi"/>
          <w:sz w:val="28"/>
          <w:szCs w:val="24"/>
          <w:lang w:eastAsia="fr-FR"/>
        </w:rPr>
        <w:t xml:space="preserve">Essayer d’écrire, c’est comme essayer de lire, c’est confronter ses hypothèses et ses savoirs sur l’écrit à la réalité du système d’écriture français. Lire et écrire sont les deux </w:t>
      </w:r>
      <w:r w:rsidRPr="00E04830">
        <w:rPr>
          <w:rFonts w:eastAsia="Times New Roman" w:cstheme="minorHAnsi"/>
          <w:sz w:val="28"/>
          <w:szCs w:val="24"/>
          <w:lang w:eastAsia="fr-FR"/>
        </w:rPr>
        <w:lastRenderedPageBreak/>
        <w:t>versants d’une même compétence, la maîtrise de l’écrit, et cette maîtrise vient du renforcement réciproque des activités de lecture et de production d’écrit.</w:t>
      </w:r>
    </w:p>
    <w:p w:rsidR="00DB107E" w:rsidRPr="00E04830" w:rsidRDefault="00DB107E" w:rsidP="00DB107E">
      <w:pPr>
        <w:spacing w:before="100" w:beforeAutospacing="1" w:after="100" w:afterAutospacing="1" w:line="240" w:lineRule="auto"/>
        <w:rPr>
          <w:rFonts w:eastAsia="Times New Roman" w:cstheme="minorHAnsi"/>
          <w:sz w:val="28"/>
          <w:szCs w:val="24"/>
          <w:lang w:eastAsia="fr-FR"/>
        </w:rPr>
      </w:pPr>
      <w:r w:rsidRPr="00E04830">
        <w:rPr>
          <w:rFonts w:eastAsia="Times New Roman" w:cstheme="minorHAnsi"/>
          <w:sz w:val="28"/>
          <w:szCs w:val="24"/>
          <w:lang w:eastAsia="fr-FR"/>
        </w:rPr>
        <w:t>Nous distinguons plusieurs situations d’écriture.</w:t>
      </w:r>
    </w:p>
    <w:p w:rsidR="00DB107E" w:rsidRPr="00E04830" w:rsidRDefault="00DB107E" w:rsidP="00DB107E">
      <w:pPr>
        <w:spacing w:before="100" w:beforeAutospacing="1" w:after="100" w:afterAutospacing="1" w:line="240" w:lineRule="auto"/>
        <w:rPr>
          <w:rFonts w:eastAsia="Times New Roman" w:cstheme="minorHAnsi"/>
          <w:sz w:val="28"/>
          <w:szCs w:val="24"/>
          <w:lang w:eastAsia="fr-FR"/>
        </w:rPr>
      </w:pPr>
      <w:r w:rsidRPr="00E04830">
        <w:rPr>
          <w:rFonts w:eastAsia="Times New Roman" w:cstheme="minorHAnsi"/>
          <w:b/>
          <w:i/>
          <w:sz w:val="28"/>
          <w:szCs w:val="24"/>
          <w:lang w:eastAsia="fr-FR"/>
        </w:rPr>
        <w:t>La dictée à l’adulte</w:t>
      </w:r>
      <w:r w:rsidRPr="00E04830">
        <w:rPr>
          <w:rFonts w:eastAsia="Times New Roman" w:cstheme="minorHAnsi"/>
          <w:sz w:val="28"/>
          <w:szCs w:val="24"/>
          <w:lang w:eastAsia="fr-FR"/>
        </w:rPr>
        <w:t xml:space="preserve"> : l’élève choisit ce qu’il veut dire, il vous présente son message à l’oral. Mais c’est vous qui écrivez. Cette situation lui permet de bien travailler ce qu’il veut dire (insistance sur l’oral), sans avoir à se préoccuper des contraintes de l’écrit.</w:t>
      </w:r>
    </w:p>
    <w:p w:rsidR="00DB107E" w:rsidRPr="00DB107E" w:rsidRDefault="00DB107E" w:rsidP="00DB107E">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DB107E">
        <w:rPr>
          <w:rFonts w:ascii="Times New Roman" w:eastAsia="Times New Roman" w:hAnsi="Times New Roman" w:cs="Times New Roman"/>
          <w:b/>
          <w:bCs/>
          <w:sz w:val="24"/>
          <w:szCs w:val="24"/>
          <w:u w:val="single"/>
          <w:lang w:eastAsia="fr-FR"/>
        </w:rPr>
        <w:t>Comment procéder ?</w:t>
      </w:r>
    </w:p>
    <w:p w:rsidR="00DB107E" w:rsidRPr="00E04830" w:rsidRDefault="00DB107E" w:rsidP="00E04830">
      <w:pPr>
        <w:spacing w:after="0" w:line="240" w:lineRule="auto"/>
        <w:rPr>
          <w:rFonts w:eastAsia="Times New Roman" w:cstheme="minorHAnsi"/>
          <w:sz w:val="28"/>
          <w:szCs w:val="24"/>
          <w:lang w:eastAsia="fr-FR"/>
        </w:rPr>
      </w:pPr>
      <w:r w:rsidRPr="00E04830">
        <w:rPr>
          <w:rFonts w:eastAsia="Times New Roman" w:cstheme="minorHAnsi"/>
          <w:b/>
          <w:sz w:val="28"/>
          <w:szCs w:val="24"/>
          <w:lang w:eastAsia="fr-FR"/>
        </w:rPr>
        <w:t>1</w:t>
      </w:r>
      <w:r w:rsidRPr="00E04830">
        <w:rPr>
          <w:rFonts w:eastAsia="Times New Roman" w:cstheme="minorHAnsi"/>
          <w:sz w:val="28"/>
          <w:szCs w:val="24"/>
          <w:lang w:eastAsia="fr-FR"/>
        </w:rPr>
        <w:t>. Comme toujours, préciser la consigne, comment le travail devra s’effectuer : vous allez transcrire le texte, tel qu’il le dit.</w:t>
      </w:r>
    </w:p>
    <w:p w:rsidR="00DB107E" w:rsidRPr="00E04830" w:rsidRDefault="00DB107E" w:rsidP="00E04830">
      <w:pPr>
        <w:spacing w:after="0" w:line="240" w:lineRule="auto"/>
        <w:rPr>
          <w:rFonts w:eastAsia="Times New Roman" w:cstheme="minorHAnsi"/>
          <w:sz w:val="28"/>
          <w:szCs w:val="24"/>
          <w:lang w:eastAsia="fr-FR"/>
        </w:rPr>
      </w:pPr>
      <w:r w:rsidRPr="00E04830">
        <w:rPr>
          <w:rFonts w:eastAsia="Times New Roman" w:cstheme="minorHAnsi"/>
          <w:b/>
          <w:sz w:val="28"/>
          <w:szCs w:val="24"/>
          <w:lang w:eastAsia="fr-FR"/>
        </w:rPr>
        <w:t>2</w:t>
      </w:r>
      <w:r w:rsidRPr="00E04830">
        <w:rPr>
          <w:rFonts w:eastAsia="Times New Roman" w:cstheme="minorHAnsi"/>
          <w:sz w:val="28"/>
          <w:szCs w:val="24"/>
          <w:lang w:eastAsia="fr-FR"/>
        </w:rPr>
        <w:t>. Demander à l’élève de réfléchir à son texte et de vous le dire lentement afin que vous puissiez l’écrire au fur et à mesure (régulation du débit par rapport à la vitesse d’écriture). Il est important que l’élève soit face à la feuille, à côté de vous, afin qu’il vous voie écrire.</w:t>
      </w:r>
    </w:p>
    <w:p w:rsidR="00DB107E" w:rsidRPr="00E04830" w:rsidRDefault="00DB107E" w:rsidP="00E04830">
      <w:pPr>
        <w:spacing w:after="0" w:line="240" w:lineRule="auto"/>
        <w:rPr>
          <w:rFonts w:eastAsia="Times New Roman" w:cstheme="minorHAnsi"/>
          <w:sz w:val="28"/>
          <w:szCs w:val="24"/>
          <w:lang w:eastAsia="fr-FR"/>
        </w:rPr>
      </w:pPr>
      <w:r w:rsidRPr="00E04830">
        <w:rPr>
          <w:rFonts w:eastAsia="Times New Roman" w:cstheme="minorHAnsi"/>
          <w:b/>
          <w:sz w:val="28"/>
          <w:szCs w:val="24"/>
          <w:lang w:eastAsia="fr-FR"/>
        </w:rPr>
        <w:t>3.</w:t>
      </w:r>
      <w:r w:rsidRPr="00E04830">
        <w:rPr>
          <w:rFonts w:eastAsia="Times New Roman" w:cstheme="minorHAnsi"/>
          <w:sz w:val="28"/>
          <w:szCs w:val="24"/>
          <w:lang w:eastAsia="fr-FR"/>
        </w:rPr>
        <w:t xml:space="preserve"> Relire le texte à haute voix quand il est terminé.</w:t>
      </w:r>
    </w:p>
    <w:p w:rsidR="00DB107E" w:rsidRPr="00E04830" w:rsidRDefault="00DB107E" w:rsidP="00E04830">
      <w:pPr>
        <w:spacing w:after="0" w:line="240" w:lineRule="auto"/>
        <w:rPr>
          <w:rFonts w:eastAsia="Times New Roman" w:cstheme="minorHAnsi"/>
          <w:sz w:val="28"/>
          <w:szCs w:val="24"/>
          <w:lang w:eastAsia="fr-FR"/>
        </w:rPr>
      </w:pPr>
      <w:r w:rsidRPr="00E04830">
        <w:rPr>
          <w:rFonts w:eastAsia="Times New Roman" w:cstheme="minorHAnsi"/>
          <w:b/>
          <w:sz w:val="28"/>
          <w:szCs w:val="24"/>
          <w:lang w:eastAsia="fr-FR"/>
        </w:rPr>
        <w:t>4</w:t>
      </w:r>
      <w:r w:rsidRPr="00E04830">
        <w:rPr>
          <w:rFonts w:eastAsia="Times New Roman" w:cstheme="minorHAnsi"/>
          <w:sz w:val="28"/>
          <w:szCs w:val="24"/>
          <w:lang w:eastAsia="fr-FR"/>
        </w:rPr>
        <w:t>. Demander à l’élève s’il souhaite apporter des modifications et si ce n’est pas le cas, l’inviter à constater – si nécessaire – certaines incohérences, une phrase mal construite ou incomplète. L’aider à repérer un oubli, demander une précision supplémentaire.</w:t>
      </w:r>
    </w:p>
    <w:p w:rsidR="00DB107E" w:rsidRPr="00E04830" w:rsidRDefault="00DB107E" w:rsidP="00E04830">
      <w:pPr>
        <w:spacing w:after="0" w:line="240" w:lineRule="auto"/>
        <w:rPr>
          <w:rFonts w:eastAsia="Times New Roman" w:cstheme="minorHAnsi"/>
          <w:sz w:val="28"/>
          <w:szCs w:val="24"/>
          <w:lang w:eastAsia="fr-FR"/>
        </w:rPr>
      </w:pPr>
      <w:r w:rsidRPr="00E04830">
        <w:rPr>
          <w:rFonts w:eastAsia="Times New Roman" w:cstheme="minorHAnsi"/>
          <w:b/>
          <w:sz w:val="28"/>
          <w:szCs w:val="24"/>
          <w:lang w:eastAsia="fr-FR"/>
        </w:rPr>
        <w:t>5</w:t>
      </w:r>
      <w:r w:rsidRPr="00E04830">
        <w:rPr>
          <w:rFonts w:eastAsia="Times New Roman" w:cstheme="minorHAnsi"/>
          <w:sz w:val="28"/>
          <w:szCs w:val="24"/>
          <w:lang w:eastAsia="fr-FR"/>
        </w:rPr>
        <w:t>. Effectuer ces corrections (l’élève doit vous voir effacer et réécrire les changements).</w:t>
      </w:r>
    </w:p>
    <w:p w:rsidR="00DB107E" w:rsidRPr="00E04830" w:rsidRDefault="00DB107E" w:rsidP="00E04830">
      <w:pPr>
        <w:spacing w:after="0" w:line="240" w:lineRule="auto"/>
        <w:rPr>
          <w:rFonts w:eastAsia="Times New Roman" w:cstheme="minorHAnsi"/>
          <w:sz w:val="28"/>
          <w:szCs w:val="24"/>
          <w:lang w:eastAsia="fr-FR"/>
        </w:rPr>
      </w:pPr>
      <w:r w:rsidRPr="00E04830">
        <w:rPr>
          <w:rFonts w:eastAsia="Times New Roman" w:cstheme="minorHAnsi"/>
          <w:b/>
          <w:sz w:val="28"/>
          <w:szCs w:val="24"/>
          <w:lang w:eastAsia="fr-FR"/>
        </w:rPr>
        <w:t>6.</w:t>
      </w:r>
      <w:r w:rsidRPr="00E04830">
        <w:rPr>
          <w:rFonts w:eastAsia="Times New Roman" w:cstheme="minorHAnsi"/>
          <w:sz w:val="28"/>
          <w:szCs w:val="24"/>
          <w:lang w:eastAsia="fr-FR"/>
        </w:rPr>
        <w:t xml:space="preserve"> Éventuellement ajouter la ponctuation et la justifier auprès de l’élève.</w:t>
      </w:r>
    </w:p>
    <w:p w:rsidR="00DB107E" w:rsidRPr="00E04830" w:rsidRDefault="00DB107E" w:rsidP="00E04830">
      <w:pPr>
        <w:spacing w:after="0" w:line="240" w:lineRule="auto"/>
        <w:rPr>
          <w:rFonts w:eastAsia="Times New Roman" w:cstheme="minorHAnsi"/>
          <w:sz w:val="28"/>
          <w:szCs w:val="24"/>
          <w:lang w:eastAsia="fr-FR"/>
        </w:rPr>
      </w:pPr>
      <w:r w:rsidRPr="00E04830">
        <w:rPr>
          <w:rFonts w:eastAsia="Times New Roman" w:cstheme="minorHAnsi"/>
          <w:b/>
          <w:sz w:val="28"/>
          <w:szCs w:val="24"/>
          <w:lang w:eastAsia="fr-FR"/>
        </w:rPr>
        <w:t>7.</w:t>
      </w:r>
      <w:r w:rsidRPr="00E04830">
        <w:rPr>
          <w:rFonts w:eastAsia="Times New Roman" w:cstheme="minorHAnsi"/>
          <w:sz w:val="28"/>
          <w:szCs w:val="24"/>
          <w:lang w:eastAsia="fr-FR"/>
        </w:rPr>
        <w:t xml:space="preserve"> Relire à nouveau le texte. (Cela montre à l’élève que l’écriture garde en mémoire ce qui a été dit. Vous pouvez relire ce texte plusieurs jours après, pour bien lui faire comprendre que l’écriture conserve le même message, le même sens.)</w:t>
      </w:r>
    </w:p>
    <w:p w:rsidR="00DB107E" w:rsidRDefault="00DB107E" w:rsidP="00E04830">
      <w:pPr>
        <w:spacing w:after="0" w:line="240" w:lineRule="auto"/>
        <w:rPr>
          <w:rFonts w:eastAsia="Times New Roman" w:cstheme="minorHAnsi"/>
          <w:sz w:val="28"/>
          <w:szCs w:val="24"/>
          <w:lang w:eastAsia="fr-FR"/>
        </w:rPr>
      </w:pPr>
      <w:r w:rsidRPr="00E04830">
        <w:rPr>
          <w:rFonts w:eastAsia="Times New Roman" w:cstheme="minorHAnsi"/>
          <w:b/>
          <w:sz w:val="28"/>
          <w:szCs w:val="24"/>
          <w:lang w:eastAsia="fr-FR"/>
        </w:rPr>
        <w:t>8.</w:t>
      </w:r>
      <w:r w:rsidRPr="00E04830">
        <w:rPr>
          <w:rFonts w:eastAsia="Times New Roman" w:cstheme="minorHAnsi"/>
          <w:sz w:val="28"/>
          <w:szCs w:val="24"/>
          <w:lang w:eastAsia="fr-FR"/>
        </w:rPr>
        <w:t xml:space="preserve"> Recopier le texte à l’endroit prévu (fichier, cahier, évaluation).</w:t>
      </w:r>
    </w:p>
    <w:p w:rsidR="00E04830" w:rsidRPr="00E04830" w:rsidRDefault="00E04830" w:rsidP="00E04830">
      <w:pPr>
        <w:spacing w:after="0" w:line="240" w:lineRule="auto"/>
        <w:rPr>
          <w:rFonts w:eastAsia="Times New Roman" w:cstheme="minorHAnsi"/>
          <w:sz w:val="28"/>
          <w:szCs w:val="24"/>
          <w:lang w:eastAsia="fr-FR"/>
        </w:rPr>
      </w:pPr>
    </w:p>
    <w:p w:rsidR="00790136" w:rsidRPr="00790136" w:rsidRDefault="00790136" w:rsidP="00790136">
      <w:pPr>
        <w:spacing w:after="0" w:line="240" w:lineRule="auto"/>
        <w:rPr>
          <w:rFonts w:ascii="Times New Roman" w:eastAsia="Times New Roman" w:hAnsi="Times New Roman" w:cs="Times New Roman"/>
          <w:b/>
          <w:sz w:val="24"/>
          <w:szCs w:val="24"/>
          <w:u w:val="single"/>
          <w:lang w:eastAsia="fr-FR"/>
        </w:rPr>
      </w:pPr>
      <w:r w:rsidRPr="00790136">
        <w:rPr>
          <w:rFonts w:ascii="Times New Roman" w:eastAsia="Times New Roman" w:hAnsi="Times New Roman" w:cs="Times New Roman"/>
          <w:b/>
          <w:sz w:val="24"/>
          <w:szCs w:val="24"/>
          <w:highlight w:val="lightGray"/>
          <w:u w:val="single"/>
          <w:lang w:eastAsia="fr-FR"/>
        </w:rPr>
        <w:t>L'écriture inventée 1/2</w:t>
      </w:r>
    </w:p>
    <w:p w:rsidR="00E04830" w:rsidRDefault="00E04830" w:rsidP="00790136">
      <w:pPr>
        <w:spacing w:after="0" w:line="240" w:lineRule="auto"/>
        <w:rPr>
          <w:rFonts w:ascii="Times New Roman" w:eastAsia="Times New Roman" w:hAnsi="Times New Roman" w:cs="Times New Roman"/>
          <w:sz w:val="24"/>
          <w:szCs w:val="24"/>
          <w:lang w:eastAsia="fr-FR"/>
        </w:rPr>
      </w:pPr>
    </w:p>
    <w:p w:rsidR="00790136" w:rsidRPr="00E04830" w:rsidRDefault="00790136" w:rsidP="00790136">
      <w:pPr>
        <w:spacing w:after="0" w:line="240" w:lineRule="auto"/>
        <w:rPr>
          <w:rFonts w:eastAsia="Times New Roman" w:cstheme="minorHAnsi"/>
          <w:sz w:val="28"/>
          <w:szCs w:val="24"/>
          <w:lang w:eastAsia="fr-FR"/>
        </w:rPr>
      </w:pPr>
      <w:r w:rsidRPr="00E04830">
        <w:rPr>
          <w:rFonts w:eastAsia="Times New Roman" w:cstheme="minorHAnsi"/>
          <w:sz w:val="28"/>
          <w:szCs w:val="24"/>
          <w:lang w:eastAsia="fr-FR"/>
        </w:rPr>
        <w:t>L’élève écrit lui-même un ou plusieurs mots, une ou plusieurs phrases. Au début du CP, il doit être capable de proposer une écriture alphabétique, phonétiquement plausible pour un mot simple pour aller vers une écriture possible et phonétiquement correcte (respect du principe alphabétique et des correspondances oral/écrit) pour un mot simple.</w:t>
      </w:r>
      <w:r w:rsidRPr="00790136">
        <w:rPr>
          <w:rFonts w:ascii="Times New Roman" w:eastAsia="Times New Roman" w:hAnsi="Times New Roman" w:cs="Times New Roman"/>
          <w:sz w:val="24"/>
          <w:szCs w:val="24"/>
          <w:lang w:eastAsia="fr-FR"/>
        </w:rPr>
        <w:br/>
      </w:r>
      <w:r w:rsidRPr="00790136">
        <w:rPr>
          <w:rFonts w:ascii="Times New Roman" w:eastAsia="Times New Roman" w:hAnsi="Times New Roman" w:cs="Times New Roman"/>
          <w:sz w:val="24"/>
          <w:szCs w:val="24"/>
          <w:lang w:eastAsia="fr-FR"/>
        </w:rPr>
        <w:br/>
      </w:r>
      <w:r w:rsidRPr="00790136">
        <w:rPr>
          <w:rFonts w:ascii="Times New Roman" w:eastAsia="Times New Roman" w:hAnsi="Times New Roman" w:cs="Times New Roman"/>
          <w:b/>
          <w:bCs/>
          <w:sz w:val="24"/>
          <w:szCs w:val="24"/>
          <w:u w:val="single"/>
          <w:lang w:eastAsia="fr-FR"/>
        </w:rPr>
        <w:t>Comment procéder ?</w:t>
      </w:r>
      <w:r w:rsidRPr="00790136">
        <w:rPr>
          <w:rFonts w:ascii="Times New Roman" w:eastAsia="Times New Roman" w:hAnsi="Times New Roman" w:cs="Times New Roman"/>
          <w:sz w:val="24"/>
          <w:szCs w:val="24"/>
          <w:u w:val="single"/>
          <w:lang w:eastAsia="fr-FR"/>
        </w:rPr>
        <w:br/>
      </w:r>
      <w:r w:rsidRPr="00790136">
        <w:rPr>
          <w:rFonts w:ascii="Times New Roman" w:eastAsia="Times New Roman" w:hAnsi="Times New Roman" w:cs="Times New Roman"/>
          <w:i/>
          <w:sz w:val="24"/>
          <w:szCs w:val="24"/>
          <w:u w:val="single"/>
          <w:lang w:eastAsia="fr-FR"/>
        </w:rPr>
        <w:br/>
      </w:r>
      <w:r w:rsidRPr="00E04830">
        <w:rPr>
          <w:rFonts w:eastAsia="Times New Roman" w:cstheme="minorHAnsi"/>
          <w:b/>
          <w:bCs/>
          <w:sz w:val="28"/>
          <w:szCs w:val="24"/>
          <w:lang w:eastAsia="fr-FR"/>
        </w:rPr>
        <w:t>1.</w:t>
      </w:r>
      <w:r w:rsidRPr="00E04830">
        <w:rPr>
          <w:rFonts w:eastAsia="Times New Roman" w:cstheme="minorHAnsi"/>
          <w:sz w:val="28"/>
          <w:szCs w:val="24"/>
          <w:lang w:eastAsia="fr-FR"/>
        </w:rPr>
        <w:t xml:space="preserve"> Préciser la consigne : « tu vas essayer d’écrire comme tu penses que c’est bien ». Inviter l’élève à utiliser les outils du français qu’il possède : abécédaire, recueil de textes, fiches sons, textes déjà écrits, l’inciter à emprunter des éléments au répertoire de mots connus.</w:t>
      </w:r>
      <w:r w:rsidRPr="00E04830">
        <w:rPr>
          <w:rFonts w:eastAsia="Times New Roman" w:cstheme="minorHAnsi"/>
          <w:sz w:val="28"/>
          <w:szCs w:val="24"/>
          <w:lang w:eastAsia="fr-FR"/>
        </w:rPr>
        <w:br/>
      </w:r>
      <w:r w:rsidRPr="00E04830">
        <w:rPr>
          <w:rFonts w:eastAsia="Times New Roman" w:cstheme="minorHAnsi"/>
          <w:b/>
          <w:bCs/>
          <w:sz w:val="28"/>
          <w:szCs w:val="24"/>
          <w:lang w:eastAsia="fr-FR"/>
        </w:rPr>
        <w:t>2.</w:t>
      </w:r>
      <w:r w:rsidRPr="00E04830">
        <w:rPr>
          <w:rFonts w:eastAsia="Times New Roman" w:cstheme="minorHAnsi"/>
          <w:sz w:val="28"/>
          <w:szCs w:val="24"/>
          <w:lang w:eastAsia="fr-FR"/>
        </w:rPr>
        <w:t xml:space="preserve"> Laisser l’élève écrire sans l’interrompre. Il peut expliquer comment il s’y prend, ce qu’il cherche à écrire. Il doit mobiliser ses connaissances du code, segmenter la phrase en mots, le mot en syllabes, la syllabe en phonème. Il est parfois possible d’écrire un ou plusieurs mots difficiles à la demande de l’élève pour le soulager.</w:t>
      </w:r>
      <w:r w:rsidRPr="00E04830">
        <w:rPr>
          <w:rFonts w:eastAsia="Times New Roman" w:cstheme="minorHAnsi"/>
          <w:sz w:val="28"/>
          <w:szCs w:val="24"/>
          <w:lang w:eastAsia="fr-FR"/>
        </w:rPr>
        <w:br/>
      </w:r>
      <w:r w:rsidRPr="00E04830">
        <w:rPr>
          <w:rFonts w:eastAsia="Times New Roman" w:cstheme="minorHAnsi"/>
          <w:b/>
          <w:bCs/>
          <w:sz w:val="28"/>
          <w:szCs w:val="24"/>
          <w:lang w:eastAsia="fr-FR"/>
        </w:rPr>
        <w:t>3.</w:t>
      </w:r>
      <w:r w:rsidRPr="00E04830">
        <w:rPr>
          <w:rFonts w:eastAsia="Times New Roman" w:cstheme="minorHAnsi"/>
          <w:sz w:val="28"/>
          <w:szCs w:val="24"/>
          <w:lang w:eastAsia="fr-FR"/>
        </w:rPr>
        <w:t xml:space="preserve"> Lui faire lire son texte à haute voix. (Il se peut que ce qu’il lit soit très loin de ce qu’il a écrit.)</w:t>
      </w:r>
      <w:r w:rsidRPr="00E04830">
        <w:rPr>
          <w:rFonts w:eastAsia="Times New Roman" w:cstheme="minorHAnsi"/>
          <w:sz w:val="28"/>
          <w:szCs w:val="24"/>
          <w:lang w:eastAsia="fr-FR"/>
        </w:rPr>
        <w:br/>
      </w:r>
      <w:r w:rsidRPr="00E04830">
        <w:rPr>
          <w:rFonts w:eastAsia="Times New Roman" w:cstheme="minorHAnsi"/>
          <w:b/>
          <w:bCs/>
          <w:sz w:val="28"/>
          <w:szCs w:val="24"/>
          <w:lang w:eastAsia="fr-FR"/>
        </w:rPr>
        <w:t>4.</w:t>
      </w:r>
      <w:r w:rsidRPr="00E04830">
        <w:rPr>
          <w:rFonts w:eastAsia="Times New Roman" w:cstheme="minorHAnsi"/>
          <w:sz w:val="28"/>
          <w:szCs w:val="24"/>
          <w:lang w:eastAsia="fr-FR"/>
        </w:rPr>
        <w:t xml:space="preserve"> Lire son texte tel qu’il a été écrit. Ainsi vous validez – ou non – les hypothèses d’écriture de l’élève et c’est très important pour lui.</w:t>
      </w:r>
    </w:p>
    <w:p w:rsidR="00D1250C" w:rsidRPr="00E04830" w:rsidRDefault="00D1250C" w:rsidP="00D1250C">
      <w:pPr>
        <w:spacing w:after="0" w:line="240" w:lineRule="auto"/>
        <w:rPr>
          <w:rFonts w:eastAsia="Times New Roman" w:cstheme="minorHAnsi"/>
          <w:sz w:val="28"/>
          <w:szCs w:val="24"/>
          <w:lang w:eastAsia="fr-FR"/>
        </w:rPr>
      </w:pPr>
      <w:r w:rsidRPr="00E04830">
        <w:rPr>
          <w:rFonts w:eastAsia="Times New Roman" w:cstheme="minorHAnsi"/>
          <w:b/>
          <w:bCs/>
          <w:sz w:val="28"/>
          <w:szCs w:val="24"/>
          <w:lang w:eastAsia="fr-FR"/>
        </w:rPr>
        <w:lastRenderedPageBreak/>
        <w:t>5.</w:t>
      </w:r>
      <w:r w:rsidRPr="00E04830">
        <w:rPr>
          <w:rFonts w:eastAsia="Times New Roman" w:cstheme="minorHAnsi"/>
          <w:sz w:val="28"/>
          <w:szCs w:val="24"/>
          <w:lang w:eastAsia="fr-FR"/>
        </w:rPr>
        <w:t xml:space="preserve"> Demander à l’élève de repérer ce qui peut poser problème (oubli de mots, cohérence interne, déroulement chronologique, tournure des phrases) ou l’aider à en prendre conscience.</w:t>
      </w:r>
      <w:r w:rsidRPr="00E04830">
        <w:rPr>
          <w:rFonts w:eastAsia="Times New Roman" w:cstheme="minorHAnsi"/>
          <w:sz w:val="28"/>
          <w:szCs w:val="24"/>
          <w:lang w:eastAsia="fr-FR"/>
        </w:rPr>
        <w:br/>
      </w:r>
      <w:r w:rsidRPr="00E04830">
        <w:rPr>
          <w:rFonts w:eastAsia="Times New Roman" w:cstheme="minorHAnsi"/>
          <w:b/>
          <w:bCs/>
          <w:sz w:val="28"/>
          <w:szCs w:val="24"/>
          <w:lang w:eastAsia="fr-FR"/>
        </w:rPr>
        <w:t>6.</w:t>
      </w:r>
      <w:r w:rsidRPr="00E04830">
        <w:rPr>
          <w:rFonts w:eastAsia="Times New Roman" w:cstheme="minorHAnsi"/>
          <w:sz w:val="28"/>
          <w:szCs w:val="24"/>
          <w:lang w:eastAsia="fr-FR"/>
        </w:rPr>
        <w:t xml:space="preserve"> Reprendre phrase par phrase, mot par mot. Si le mot écrit est illisible (phonétiquement incorrect), proposer à l’élève de découper le mot en syllabes et de chercher pour chaque syllabe énoncée les sons qu’il faudra écrire et chercher la ou les graphies correspondant à ce phonème (correspondance </w:t>
      </w:r>
      <w:proofErr w:type="spellStart"/>
      <w:r w:rsidRPr="00E04830">
        <w:rPr>
          <w:rFonts w:eastAsia="Times New Roman" w:cstheme="minorHAnsi"/>
          <w:sz w:val="28"/>
          <w:szCs w:val="24"/>
          <w:lang w:eastAsia="fr-FR"/>
        </w:rPr>
        <w:t>grapho-phonétique</w:t>
      </w:r>
      <w:proofErr w:type="spellEnd"/>
      <w:r w:rsidRPr="00E04830">
        <w:rPr>
          <w:rFonts w:eastAsia="Times New Roman" w:cstheme="minorHAnsi"/>
          <w:sz w:val="28"/>
          <w:szCs w:val="24"/>
          <w:lang w:eastAsia="fr-FR"/>
        </w:rPr>
        <w:t xml:space="preserve">). S’il s’agit de phonèmes déjà vus, inciter l’élève à chercher la fiche de son correspondante ou le texte dans lequel il peut trouver un mot avec une graphie proche. S’il cherche un phonème dont il ne connait pas la graphie (pas encore rencontrée), l’écrire à sa place. Il ne faut pas dévaloriser le travail de l’élève. Si les mots écrits sont phonétiquement corrects (exemple : pour écrire « tante », l’élève écrit « tente »), il faut expliquer à l’élève que la graphie qu’il a choisie n’est pas correcte pour ce </w:t>
      </w:r>
      <w:proofErr w:type="spellStart"/>
      <w:r w:rsidRPr="00E04830">
        <w:rPr>
          <w:rFonts w:eastAsia="Times New Roman" w:cstheme="minorHAnsi"/>
          <w:sz w:val="28"/>
          <w:szCs w:val="24"/>
          <w:lang w:eastAsia="fr-FR"/>
        </w:rPr>
        <w:t>mot-là</w:t>
      </w:r>
      <w:proofErr w:type="spellEnd"/>
      <w:r w:rsidRPr="00E04830">
        <w:rPr>
          <w:rFonts w:eastAsia="Times New Roman" w:cstheme="minorHAnsi"/>
          <w:sz w:val="28"/>
          <w:szCs w:val="24"/>
          <w:lang w:eastAsia="fr-FR"/>
        </w:rPr>
        <w:t xml:space="preserve"> dans ce sens-là, mais que l’on comprend ce qu’il a voulu écrire et c’est très important surtout dans les premières séances d’écriture). Il faut donc être indulgent avec les premiers écrits de l’élève et ne pas vouloir tout lui faire corriger. Vous pouvez réécrire les mots correctement dessous ou à côté du mot erroné sans pour autant barrer ce mot.</w:t>
      </w:r>
      <w:r w:rsidRPr="00E04830">
        <w:rPr>
          <w:rFonts w:eastAsia="Times New Roman" w:cstheme="minorHAnsi"/>
          <w:sz w:val="28"/>
          <w:szCs w:val="24"/>
          <w:lang w:eastAsia="fr-FR"/>
        </w:rPr>
        <w:br/>
      </w:r>
      <w:bookmarkStart w:id="0" w:name="_GoBack"/>
      <w:bookmarkEnd w:id="0"/>
      <w:r w:rsidRPr="00E04830">
        <w:rPr>
          <w:rFonts w:eastAsia="Times New Roman" w:cstheme="minorHAnsi"/>
          <w:b/>
          <w:bCs/>
          <w:sz w:val="28"/>
          <w:szCs w:val="24"/>
          <w:lang w:eastAsia="fr-FR"/>
        </w:rPr>
        <w:t>7.</w:t>
      </w:r>
      <w:r w:rsidRPr="00E04830">
        <w:rPr>
          <w:rFonts w:eastAsia="Times New Roman" w:cstheme="minorHAnsi"/>
          <w:sz w:val="28"/>
          <w:szCs w:val="24"/>
          <w:lang w:eastAsia="fr-FR"/>
        </w:rPr>
        <w:t xml:space="preserve"> Lorsque le texte est corrigé, l’élève peut le recopier selon la consigne demandée sur le support concerné (manuel, évaluation, cahier).</w:t>
      </w: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p w:rsidR="00875418" w:rsidRDefault="00875418" w:rsidP="00E260C4">
      <w:pPr>
        <w:spacing w:after="0" w:line="240" w:lineRule="auto"/>
        <w:rPr>
          <w:rFonts w:ascii="Times New Roman" w:eastAsia="Times New Roman" w:hAnsi="Times New Roman" w:cs="Times New Roman"/>
          <w:b/>
          <w:sz w:val="24"/>
          <w:szCs w:val="24"/>
          <w:u w:val="single"/>
          <w:lang w:eastAsia="fr-FR"/>
        </w:rPr>
      </w:pPr>
    </w:p>
    <w:sectPr w:rsidR="00875418" w:rsidSect="005C2F01">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C4"/>
    <w:rsid w:val="000160EB"/>
    <w:rsid w:val="00265792"/>
    <w:rsid w:val="00297D86"/>
    <w:rsid w:val="00345B2A"/>
    <w:rsid w:val="0037312E"/>
    <w:rsid w:val="003E6950"/>
    <w:rsid w:val="004212C4"/>
    <w:rsid w:val="004327E1"/>
    <w:rsid w:val="004819D7"/>
    <w:rsid w:val="005C2F01"/>
    <w:rsid w:val="006B6DC6"/>
    <w:rsid w:val="006E4765"/>
    <w:rsid w:val="007261F7"/>
    <w:rsid w:val="00790136"/>
    <w:rsid w:val="00875418"/>
    <w:rsid w:val="00904B6C"/>
    <w:rsid w:val="00945781"/>
    <w:rsid w:val="00965724"/>
    <w:rsid w:val="00B74234"/>
    <w:rsid w:val="00D1250C"/>
    <w:rsid w:val="00DA5B91"/>
    <w:rsid w:val="00DB107E"/>
    <w:rsid w:val="00E04830"/>
    <w:rsid w:val="00E2372E"/>
    <w:rsid w:val="00E260C4"/>
    <w:rsid w:val="00F05A6B"/>
    <w:rsid w:val="00F96C50"/>
    <w:rsid w:val="00FB0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6788"/>
  <w15:chartTrackingRefBased/>
  <w15:docId w15:val="{14B9263B-58CC-46A2-BD8C-25095D19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37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3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180">
      <w:bodyDiv w:val="1"/>
      <w:marLeft w:val="0"/>
      <w:marRight w:val="0"/>
      <w:marTop w:val="0"/>
      <w:marBottom w:val="0"/>
      <w:divBdr>
        <w:top w:val="none" w:sz="0" w:space="0" w:color="auto"/>
        <w:left w:val="none" w:sz="0" w:space="0" w:color="auto"/>
        <w:bottom w:val="none" w:sz="0" w:space="0" w:color="auto"/>
        <w:right w:val="none" w:sz="0" w:space="0" w:color="auto"/>
      </w:divBdr>
      <w:divsChild>
        <w:div w:id="169223316">
          <w:marLeft w:val="0"/>
          <w:marRight w:val="0"/>
          <w:marTop w:val="0"/>
          <w:marBottom w:val="0"/>
          <w:divBdr>
            <w:top w:val="none" w:sz="0" w:space="0" w:color="auto"/>
            <w:left w:val="none" w:sz="0" w:space="0" w:color="auto"/>
            <w:bottom w:val="none" w:sz="0" w:space="0" w:color="auto"/>
            <w:right w:val="none" w:sz="0" w:space="0" w:color="auto"/>
          </w:divBdr>
          <w:divsChild>
            <w:div w:id="1699088204">
              <w:marLeft w:val="0"/>
              <w:marRight w:val="0"/>
              <w:marTop w:val="0"/>
              <w:marBottom w:val="0"/>
              <w:divBdr>
                <w:top w:val="none" w:sz="0" w:space="0" w:color="auto"/>
                <w:left w:val="none" w:sz="0" w:space="0" w:color="auto"/>
                <w:bottom w:val="none" w:sz="0" w:space="0" w:color="auto"/>
                <w:right w:val="none" w:sz="0" w:space="0" w:color="auto"/>
              </w:divBdr>
            </w:div>
          </w:divsChild>
        </w:div>
        <w:div w:id="71053109">
          <w:marLeft w:val="0"/>
          <w:marRight w:val="0"/>
          <w:marTop w:val="0"/>
          <w:marBottom w:val="0"/>
          <w:divBdr>
            <w:top w:val="none" w:sz="0" w:space="0" w:color="auto"/>
            <w:left w:val="none" w:sz="0" w:space="0" w:color="auto"/>
            <w:bottom w:val="none" w:sz="0" w:space="0" w:color="auto"/>
            <w:right w:val="none" w:sz="0" w:space="0" w:color="auto"/>
          </w:divBdr>
          <w:divsChild>
            <w:div w:id="1672177384">
              <w:marLeft w:val="0"/>
              <w:marRight w:val="0"/>
              <w:marTop w:val="0"/>
              <w:marBottom w:val="0"/>
              <w:divBdr>
                <w:top w:val="none" w:sz="0" w:space="0" w:color="auto"/>
                <w:left w:val="none" w:sz="0" w:space="0" w:color="auto"/>
                <w:bottom w:val="none" w:sz="0" w:space="0" w:color="auto"/>
                <w:right w:val="none" w:sz="0" w:space="0" w:color="auto"/>
              </w:divBdr>
              <w:divsChild>
                <w:div w:id="846748764">
                  <w:marLeft w:val="0"/>
                  <w:marRight w:val="0"/>
                  <w:marTop w:val="0"/>
                  <w:marBottom w:val="0"/>
                  <w:divBdr>
                    <w:top w:val="none" w:sz="0" w:space="0" w:color="auto"/>
                    <w:left w:val="none" w:sz="0" w:space="0" w:color="auto"/>
                    <w:bottom w:val="none" w:sz="0" w:space="0" w:color="auto"/>
                    <w:right w:val="none" w:sz="0" w:space="0" w:color="auto"/>
                  </w:divBdr>
                  <w:divsChild>
                    <w:div w:id="1470630788">
                      <w:marLeft w:val="0"/>
                      <w:marRight w:val="0"/>
                      <w:marTop w:val="0"/>
                      <w:marBottom w:val="0"/>
                      <w:divBdr>
                        <w:top w:val="none" w:sz="0" w:space="0" w:color="auto"/>
                        <w:left w:val="none" w:sz="0" w:space="0" w:color="auto"/>
                        <w:bottom w:val="none" w:sz="0" w:space="0" w:color="auto"/>
                        <w:right w:val="none" w:sz="0" w:space="0" w:color="auto"/>
                      </w:divBdr>
                    </w:div>
                    <w:div w:id="1134905060">
                      <w:marLeft w:val="0"/>
                      <w:marRight w:val="0"/>
                      <w:marTop w:val="0"/>
                      <w:marBottom w:val="0"/>
                      <w:divBdr>
                        <w:top w:val="none" w:sz="0" w:space="0" w:color="auto"/>
                        <w:left w:val="none" w:sz="0" w:space="0" w:color="auto"/>
                        <w:bottom w:val="none" w:sz="0" w:space="0" w:color="auto"/>
                        <w:right w:val="none" w:sz="0" w:space="0" w:color="auto"/>
                      </w:divBdr>
                    </w:div>
                  </w:divsChild>
                </w:div>
                <w:div w:id="705759235">
                  <w:marLeft w:val="0"/>
                  <w:marRight w:val="0"/>
                  <w:marTop w:val="0"/>
                  <w:marBottom w:val="0"/>
                  <w:divBdr>
                    <w:top w:val="none" w:sz="0" w:space="0" w:color="auto"/>
                    <w:left w:val="none" w:sz="0" w:space="0" w:color="auto"/>
                    <w:bottom w:val="none" w:sz="0" w:space="0" w:color="auto"/>
                    <w:right w:val="none" w:sz="0" w:space="0" w:color="auto"/>
                  </w:divBdr>
                  <w:divsChild>
                    <w:div w:id="15593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3665">
      <w:bodyDiv w:val="1"/>
      <w:marLeft w:val="0"/>
      <w:marRight w:val="0"/>
      <w:marTop w:val="0"/>
      <w:marBottom w:val="0"/>
      <w:divBdr>
        <w:top w:val="none" w:sz="0" w:space="0" w:color="auto"/>
        <w:left w:val="none" w:sz="0" w:space="0" w:color="auto"/>
        <w:bottom w:val="none" w:sz="0" w:space="0" w:color="auto"/>
        <w:right w:val="none" w:sz="0" w:space="0" w:color="auto"/>
      </w:divBdr>
      <w:divsChild>
        <w:div w:id="182016790">
          <w:marLeft w:val="0"/>
          <w:marRight w:val="0"/>
          <w:marTop w:val="0"/>
          <w:marBottom w:val="0"/>
          <w:divBdr>
            <w:top w:val="none" w:sz="0" w:space="0" w:color="auto"/>
            <w:left w:val="none" w:sz="0" w:space="0" w:color="auto"/>
            <w:bottom w:val="none" w:sz="0" w:space="0" w:color="auto"/>
            <w:right w:val="none" w:sz="0" w:space="0" w:color="auto"/>
          </w:divBdr>
          <w:divsChild>
            <w:div w:id="773088413">
              <w:marLeft w:val="0"/>
              <w:marRight w:val="0"/>
              <w:marTop w:val="0"/>
              <w:marBottom w:val="0"/>
              <w:divBdr>
                <w:top w:val="none" w:sz="0" w:space="0" w:color="auto"/>
                <w:left w:val="none" w:sz="0" w:space="0" w:color="auto"/>
                <w:bottom w:val="none" w:sz="0" w:space="0" w:color="auto"/>
                <w:right w:val="none" w:sz="0" w:space="0" w:color="auto"/>
              </w:divBdr>
              <w:divsChild>
                <w:div w:id="1666200537">
                  <w:marLeft w:val="0"/>
                  <w:marRight w:val="0"/>
                  <w:marTop w:val="0"/>
                  <w:marBottom w:val="0"/>
                  <w:divBdr>
                    <w:top w:val="none" w:sz="0" w:space="0" w:color="auto"/>
                    <w:left w:val="none" w:sz="0" w:space="0" w:color="auto"/>
                    <w:bottom w:val="none" w:sz="0" w:space="0" w:color="auto"/>
                    <w:right w:val="none" w:sz="0" w:space="0" w:color="auto"/>
                  </w:divBdr>
                  <w:divsChild>
                    <w:div w:id="16757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8449">
      <w:bodyDiv w:val="1"/>
      <w:marLeft w:val="0"/>
      <w:marRight w:val="0"/>
      <w:marTop w:val="0"/>
      <w:marBottom w:val="0"/>
      <w:divBdr>
        <w:top w:val="none" w:sz="0" w:space="0" w:color="auto"/>
        <w:left w:val="none" w:sz="0" w:space="0" w:color="auto"/>
        <w:bottom w:val="none" w:sz="0" w:space="0" w:color="auto"/>
        <w:right w:val="none" w:sz="0" w:space="0" w:color="auto"/>
      </w:divBdr>
      <w:divsChild>
        <w:div w:id="620456515">
          <w:marLeft w:val="0"/>
          <w:marRight w:val="0"/>
          <w:marTop w:val="0"/>
          <w:marBottom w:val="0"/>
          <w:divBdr>
            <w:top w:val="none" w:sz="0" w:space="0" w:color="auto"/>
            <w:left w:val="none" w:sz="0" w:space="0" w:color="auto"/>
            <w:bottom w:val="none" w:sz="0" w:space="0" w:color="auto"/>
            <w:right w:val="none" w:sz="0" w:space="0" w:color="auto"/>
          </w:divBdr>
          <w:divsChild>
            <w:div w:id="558051866">
              <w:marLeft w:val="0"/>
              <w:marRight w:val="0"/>
              <w:marTop w:val="0"/>
              <w:marBottom w:val="0"/>
              <w:divBdr>
                <w:top w:val="none" w:sz="0" w:space="0" w:color="auto"/>
                <w:left w:val="none" w:sz="0" w:space="0" w:color="auto"/>
                <w:bottom w:val="none" w:sz="0" w:space="0" w:color="auto"/>
                <w:right w:val="none" w:sz="0" w:space="0" w:color="auto"/>
              </w:divBdr>
            </w:div>
          </w:divsChild>
        </w:div>
        <w:div w:id="1979187476">
          <w:marLeft w:val="0"/>
          <w:marRight w:val="0"/>
          <w:marTop w:val="0"/>
          <w:marBottom w:val="0"/>
          <w:divBdr>
            <w:top w:val="none" w:sz="0" w:space="0" w:color="auto"/>
            <w:left w:val="none" w:sz="0" w:space="0" w:color="auto"/>
            <w:bottom w:val="none" w:sz="0" w:space="0" w:color="auto"/>
            <w:right w:val="none" w:sz="0" w:space="0" w:color="auto"/>
          </w:divBdr>
          <w:divsChild>
            <w:div w:id="706368838">
              <w:marLeft w:val="0"/>
              <w:marRight w:val="0"/>
              <w:marTop w:val="0"/>
              <w:marBottom w:val="0"/>
              <w:divBdr>
                <w:top w:val="none" w:sz="0" w:space="0" w:color="auto"/>
                <w:left w:val="none" w:sz="0" w:space="0" w:color="auto"/>
                <w:bottom w:val="none" w:sz="0" w:space="0" w:color="auto"/>
                <w:right w:val="none" w:sz="0" w:space="0" w:color="auto"/>
              </w:divBdr>
              <w:divsChild>
                <w:div w:id="660238718">
                  <w:marLeft w:val="0"/>
                  <w:marRight w:val="0"/>
                  <w:marTop w:val="0"/>
                  <w:marBottom w:val="0"/>
                  <w:divBdr>
                    <w:top w:val="none" w:sz="0" w:space="0" w:color="auto"/>
                    <w:left w:val="none" w:sz="0" w:space="0" w:color="auto"/>
                    <w:bottom w:val="none" w:sz="0" w:space="0" w:color="auto"/>
                    <w:right w:val="none" w:sz="0" w:space="0" w:color="auto"/>
                  </w:divBdr>
                  <w:divsChild>
                    <w:div w:id="897205774">
                      <w:marLeft w:val="0"/>
                      <w:marRight w:val="0"/>
                      <w:marTop w:val="0"/>
                      <w:marBottom w:val="0"/>
                      <w:divBdr>
                        <w:top w:val="none" w:sz="0" w:space="0" w:color="auto"/>
                        <w:left w:val="none" w:sz="0" w:space="0" w:color="auto"/>
                        <w:bottom w:val="none" w:sz="0" w:space="0" w:color="auto"/>
                        <w:right w:val="none" w:sz="0" w:space="0" w:color="auto"/>
                      </w:divBdr>
                    </w:div>
                    <w:div w:id="513691785">
                      <w:marLeft w:val="0"/>
                      <w:marRight w:val="0"/>
                      <w:marTop w:val="0"/>
                      <w:marBottom w:val="0"/>
                      <w:divBdr>
                        <w:top w:val="none" w:sz="0" w:space="0" w:color="auto"/>
                        <w:left w:val="none" w:sz="0" w:space="0" w:color="auto"/>
                        <w:bottom w:val="none" w:sz="0" w:space="0" w:color="auto"/>
                        <w:right w:val="none" w:sz="0" w:space="0" w:color="auto"/>
                      </w:divBdr>
                    </w:div>
                  </w:divsChild>
                </w:div>
                <w:div w:id="1847986564">
                  <w:marLeft w:val="0"/>
                  <w:marRight w:val="0"/>
                  <w:marTop w:val="0"/>
                  <w:marBottom w:val="0"/>
                  <w:divBdr>
                    <w:top w:val="none" w:sz="0" w:space="0" w:color="auto"/>
                    <w:left w:val="none" w:sz="0" w:space="0" w:color="auto"/>
                    <w:bottom w:val="none" w:sz="0" w:space="0" w:color="auto"/>
                    <w:right w:val="none" w:sz="0" w:space="0" w:color="auto"/>
                  </w:divBdr>
                  <w:divsChild>
                    <w:div w:id="1060863183">
                      <w:marLeft w:val="0"/>
                      <w:marRight w:val="0"/>
                      <w:marTop w:val="0"/>
                      <w:marBottom w:val="0"/>
                      <w:divBdr>
                        <w:top w:val="none" w:sz="0" w:space="0" w:color="auto"/>
                        <w:left w:val="none" w:sz="0" w:space="0" w:color="auto"/>
                        <w:bottom w:val="none" w:sz="0" w:space="0" w:color="auto"/>
                        <w:right w:val="none" w:sz="0" w:space="0" w:color="auto"/>
                      </w:divBdr>
                      <w:divsChild>
                        <w:div w:id="1534340381">
                          <w:marLeft w:val="0"/>
                          <w:marRight w:val="0"/>
                          <w:marTop w:val="0"/>
                          <w:marBottom w:val="0"/>
                          <w:divBdr>
                            <w:top w:val="none" w:sz="0" w:space="0" w:color="auto"/>
                            <w:left w:val="none" w:sz="0" w:space="0" w:color="auto"/>
                            <w:bottom w:val="none" w:sz="0" w:space="0" w:color="auto"/>
                            <w:right w:val="none" w:sz="0" w:space="0" w:color="auto"/>
                          </w:divBdr>
                          <w:divsChild>
                            <w:div w:id="1460488873">
                              <w:marLeft w:val="0"/>
                              <w:marRight w:val="0"/>
                              <w:marTop w:val="0"/>
                              <w:marBottom w:val="0"/>
                              <w:divBdr>
                                <w:top w:val="none" w:sz="0" w:space="0" w:color="auto"/>
                                <w:left w:val="none" w:sz="0" w:space="0" w:color="auto"/>
                                <w:bottom w:val="none" w:sz="0" w:space="0" w:color="auto"/>
                                <w:right w:val="none" w:sz="0" w:space="0" w:color="auto"/>
                              </w:divBdr>
                              <w:divsChild>
                                <w:div w:id="398868720">
                                  <w:marLeft w:val="0"/>
                                  <w:marRight w:val="0"/>
                                  <w:marTop w:val="0"/>
                                  <w:marBottom w:val="0"/>
                                  <w:divBdr>
                                    <w:top w:val="none" w:sz="0" w:space="0" w:color="auto"/>
                                    <w:left w:val="none" w:sz="0" w:space="0" w:color="auto"/>
                                    <w:bottom w:val="none" w:sz="0" w:space="0" w:color="auto"/>
                                    <w:right w:val="none" w:sz="0" w:space="0" w:color="auto"/>
                                  </w:divBdr>
                                  <w:divsChild>
                                    <w:div w:id="1160541022">
                                      <w:marLeft w:val="-7335"/>
                                      <w:marRight w:val="0"/>
                                      <w:marTop w:val="0"/>
                                      <w:marBottom w:val="0"/>
                                      <w:divBdr>
                                        <w:top w:val="none" w:sz="0" w:space="0" w:color="auto"/>
                                        <w:left w:val="none" w:sz="0" w:space="0" w:color="auto"/>
                                        <w:bottom w:val="none" w:sz="0" w:space="0" w:color="auto"/>
                                        <w:right w:val="none" w:sz="0" w:space="0" w:color="auto"/>
                                      </w:divBdr>
                                      <w:divsChild>
                                        <w:div w:id="346256183">
                                          <w:marLeft w:val="0"/>
                                          <w:marRight w:val="0"/>
                                          <w:marTop w:val="0"/>
                                          <w:marBottom w:val="0"/>
                                          <w:divBdr>
                                            <w:top w:val="none" w:sz="0" w:space="0" w:color="auto"/>
                                            <w:left w:val="none" w:sz="0" w:space="0" w:color="auto"/>
                                            <w:bottom w:val="none" w:sz="0" w:space="0" w:color="auto"/>
                                            <w:right w:val="none" w:sz="0" w:space="0" w:color="auto"/>
                                          </w:divBdr>
                                        </w:div>
                                        <w:div w:id="1705056002">
                                          <w:marLeft w:val="0"/>
                                          <w:marRight w:val="0"/>
                                          <w:marTop w:val="0"/>
                                          <w:marBottom w:val="0"/>
                                          <w:divBdr>
                                            <w:top w:val="none" w:sz="0" w:space="0" w:color="auto"/>
                                            <w:left w:val="none" w:sz="0" w:space="0" w:color="auto"/>
                                            <w:bottom w:val="none" w:sz="0" w:space="0" w:color="auto"/>
                                            <w:right w:val="none" w:sz="0" w:space="0" w:color="auto"/>
                                          </w:divBdr>
                                          <w:divsChild>
                                            <w:div w:id="7341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3736">
          <w:marLeft w:val="0"/>
          <w:marRight w:val="0"/>
          <w:marTop w:val="0"/>
          <w:marBottom w:val="0"/>
          <w:divBdr>
            <w:top w:val="none" w:sz="0" w:space="0" w:color="auto"/>
            <w:left w:val="none" w:sz="0" w:space="0" w:color="auto"/>
            <w:bottom w:val="none" w:sz="0" w:space="0" w:color="auto"/>
            <w:right w:val="none" w:sz="0" w:space="0" w:color="auto"/>
          </w:divBdr>
          <w:divsChild>
            <w:div w:id="1253080025">
              <w:marLeft w:val="0"/>
              <w:marRight w:val="0"/>
              <w:marTop w:val="0"/>
              <w:marBottom w:val="0"/>
              <w:divBdr>
                <w:top w:val="none" w:sz="0" w:space="0" w:color="auto"/>
                <w:left w:val="none" w:sz="0" w:space="0" w:color="auto"/>
                <w:bottom w:val="none" w:sz="0" w:space="0" w:color="auto"/>
                <w:right w:val="none" w:sz="0" w:space="0" w:color="auto"/>
              </w:divBdr>
              <w:divsChild>
                <w:div w:id="49692391">
                  <w:marLeft w:val="0"/>
                  <w:marRight w:val="0"/>
                  <w:marTop w:val="0"/>
                  <w:marBottom w:val="0"/>
                  <w:divBdr>
                    <w:top w:val="none" w:sz="0" w:space="0" w:color="auto"/>
                    <w:left w:val="none" w:sz="0" w:space="0" w:color="auto"/>
                    <w:bottom w:val="none" w:sz="0" w:space="0" w:color="auto"/>
                    <w:right w:val="none" w:sz="0" w:space="0" w:color="auto"/>
                  </w:divBdr>
                  <w:divsChild>
                    <w:div w:id="1603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2178">
      <w:bodyDiv w:val="1"/>
      <w:marLeft w:val="0"/>
      <w:marRight w:val="0"/>
      <w:marTop w:val="0"/>
      <w:marBottom w:val="0"/>
      <w:divBdr>
        <w:top w:val="none" w:sz="0" w:space="0" w:color="auto"/>
        <w:left w:val="none" w:sz="0" w:space="0" w:color="auto"/>
        <w:bottom w:val="none" w:sz="0" w:space="0" w:color="auto"/>
        <w:right w:val="none" w:sz="0" w:space="0" w:color="auto"/>
      </w:divBdr>
      <w:divsChild>
        <w:div w:id="589966003">
          <w:marLeft w:val="0"/>
          <w:marRight w:val="0"/>
          <w:marTop w:val="0"/>
          <w:marBottom w:val="0"/>
          <w:divBdr>
            <w:top w:val="none" w:sz="0" w:space="0" w:color="auto"/>
            <w:left w:val="none" w:sz="0" w:space="0" w:color="auto"/>
            <w:bottom w:val="none" w:sz="0" w:space="0" w:color="auto"/>
            <w:right w:val="none" w:sz="0" w:space="0" w:color="auto"/>
          </w:divBdr>
          <w:divsChild>
            <w:div w:id="651372631">
              <w:marLeft w:val="0"/>
              <w:marRight w:val="0"/>
              <w:marTop w:val="0"/>
              <w:marBottom w:val="0"/>
              <w:divBdr>
                <w:top w:val="none" w:sz="0" w:space="0" w:color="auto"/>
                <w:left w:val="none" w:sz="0" w:space="0" w:color="auto"/>
                <w:bottom w:val="none" w:sz="0" w:space="0" w:color="auto"/>
                <w:right w:val="none" w:sz="0" w:space="0" w:color="auto"/>
              </w:divBdr>
            </w:div>
          </w:divsChild>
        </w:div>
        <w:div w:id="226454793">
          <w:marLeft w:val="0"/>
          <w:marRight w:val="0"/>
          <w:marTop w:val="0"/>
          <w:marBottom w:val="0"/>
          <w:divBdr>
            <w:top w:val="none" w:sz="0" w:space="0" w:color="auto"/>
            <w:left w:val="none" w:sz="0" w:space="0" w:color="auto"/>
            <w:bottom w:val="none" w:sz="0" w:space="0" w:color="auto"/>
            <w:right w:val="none" w:sz="0" w:space="0" w:color="auto"/>
          </w:divBdr>
          <w:divsChild>
            <w:div w:id="550963264">
              <w:marLeft w:val="0"/>
              <w:marRight w:val="0"/>
              <w:marTop w:val="0"/>
              <w:marBottom w:val="0"/>
              <w:divBdr>
                <w:top w:val="none" w:sz="0" w:space="0" w:color="auto"/>
                <w:left w:val="none" w:sz="0" w:space="0" w:color="auto"/>
                <w:bottom w:val="none" w:sz="0" w:space="0" w:color="auto"/>
                <w:right w:val="none" w:sz="0" w:space="0" w:color="auto"/>
              </w:divBdr>
              <w:divsChild>
                <w:div w:id="1428580814">
                  <w:marLeft w:val="0"/>
                  <w:marRight w:val="0"/>
                  <w:marTop w:val="0"/>
                  <w:marBottom w:val="0"/>
                  <w:divBdr>
                    <w:top w:val="none" w:sz="0" w:space="0" w:color="auto"/>
                    <w:left w:val="none" w:sz="0" w:space="0" w:color="auto"/>
                    <w:bottom w:val="none" w:sz="0" w:space="0" w:color="auto"/>
                    <w:right w:val="none" w:sz="0" w:space="0" w:color="auto"/>
                  </w:divBdr>
                  <w:divsChild>
                    <w:div w:id="1800952901">
                      <w:marLeft w:val="0"/>
                      <w:marRight w:val="0"/>
                      <w:marTop w:val="0"/>
                      <w:marBottom w:val="0"/>
                      <w:divBdr>
                        <w:top w:val="none" w:sz="0" w:space="0" w:color="auto"/>
                        <w:left w:val="none" w:sz="0" w:space="0" w:color="auto"/>
                        <w:bottom w:val="none" w:sz="0" w:space="0" w:color="auto"/>
                        <w:right w:val="none" w:sz="0" w:space="0" w:color="auto"/>
                      </w:divBdr>
                      <w:divsChild>
                        <w:div w:id="30375924">
                          <w:marLeft w:val="0"/>
                          <w:marRight w:val="0"/>
                          <w:marTop w:val="0"/>
                          <w:marBottom w:val="0"/>
                          <w:divBdr>
                            <w:top w:val="none" w:sz="0" w:space="0" w:color="auto"/>
                            <w:left w:val="none" w:sz="0" w:space="0" w:color="auto"/>
                            <w:bottom w:val="none" w:sz="0" w:space="0" w:color="auto"/>
                            <w:right w:val="none" w:sz="0" w:space="0" w:color="auto"/>
                          </w:divBdr>
                          <w:divsChild>
                            <w:div w:id="680474354">
                              <w:marLeft w:val="0"/>
                              <w:marRight w:val="0"/>
                              <w:marTop w:val="0"/>
                              <w:marBottom w:val="0"/>
                              <w:divBdr>
                                <w:top w:val="none" w:sz="0" w:space="0" w:color="auto"/>
                                <w:left w:val="none" w:sz="0" w:space="0" w:color="auto"/>
                                <w:bottom w:val="none" w:sz="0" w:space="0" w:color="auto"/>
                                <w:right w:val="none" w:sz="0" w:space="0" w:color="auto"/>
                              </w:divBdr>
                            </w:div>
                            <w:div w:id="1981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49209">
      <w:bodyDiv w:val="1"/>
      <w:marLeft w:val="0"/>
      <w:marRight w:val="0"/>
      <w:marTop w:val="0"/>
      <w:marBottom w:val="0"/>
      <w:divBdr>
        <w:top w:val="none" w:sz="0" w:space="0" w:color="auto"/>
        <w:left w:val="none" w:sz="0" w:space="0" w:color="auto"/>
        <w:bottom w:val="none" w:sz="0" w:space="0" w:color="auto"/>
        <w:right w:val="none" w:sz="0" w:space="0" w:color="auto"/>
      </w:divBdr>
      <w:divsChild>
        <w:div w:id="1099567270">
          <w:marLeft w:val="0"/>
          <w:marRight w:val="0"/>
          <w:marTop w:val="0"/>
          <w:marBottom w:val="0"/>
          <w:divBdr>
            <w:top w:val="none" w:sz="0" w:space="0" w:color="auto"/>
            <w:left w:val="none" w:sz="0" w:space="0" w:color="auto"/>
            <w:bottom w:val="none" w:sz="0" w:space="0" w:color="auto"/>
            <w:right w:val="none" w:sz="0" w:space="0" w:color="auto"/>
          </w:divBdr>
          <w:divsChild>
            <w:div w:id="15595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198">
      <w:bodyDiv w:val="1"/>
      <w:marLeft w:val="0"/>
      <w:marRight w:val="0"/>
      <w:marTop w:val="0"/>
      <w:marBottom w:val="0"/>
      <w:divBdr>
        <w:top w:val="none" w:sz="0" w:space="0" w:color="auto"/>
        <w:left w:val="none" w:sz="0" w:space="0" w:color="auto"/>
        <w:bottom w:val="none" w:sz="0" w:space="0" w:color="auto"/>
        <w:right w:val="none" w:sz="0" w:space="0" w:color="auto"/>
      </w:divBdr>
      <w:divsChild>
        <w:div w:id="583681550">
          <w:marLeft w:val="0"/>
          <w:marRight w:val="0"/>
          <w:marTop w:val="0"/>
          <w:marBottom w:val="0"/>
          <w:divBdr>
            <w:top w:val="none" w:sz="0" w:space="0" w:color="auto"/>
            <w:left w:val="none" w:sz="0" w:space="0" w:color="auto"/>
            <w:bottom w:val="none" w:sz="0" w:space="0" w:color="auto"/>
            <w:right w:val="none" w:sz="0" w:space="0" w:color="auto"/>
          </w:divBdr>
          <w:divsChild>
            <w:div w:id="735320707">
              <w:marLeft w:val="0"/>
              <w:marRight w:val="0"/>
              <w:marTop w:val="0"/>
              <w:marBottom w:val="0"/>
              <w:divBdr>
                <w:top w:val="none" w:sz="0" w:space="0" w:color="auto"/>
                <w:left w:val="none" w:sz="0" w:space="0" w:color="auto"/>
                <w:bottom w:val="none" w:sz="0" w:space="0" w:color="auto"/>
                <w:right w:val="none" w:sz="0" w:space="0" w:color="auto"/>
              </w:divBdr>
              <w:divsChild>
                <w:div w:id="824929032">
                  <w:marLeft w:val="0"/>
                  <w:marRight w:val="0"/>
                  <w:marTop w:val="0"/>
                  <w:marBottom w:val="0"/>
                  <w:divBdr>
                    <w:top w:val="none" w:sz="0" w:space="0" w:color="auto"/>
                    <w:left w:val="none" w:sz="0" w:space="0" w:color="auto"/>
                    <w:bottom w:val="none" w:sz="0" w:space="0" w:color="auto"/>
                    <w:right w:val="none" w:sz="0" w:space="0" w:color="auto"/>
                  </w:divBdr>
                  <w:divsChild>
                    <w:div w:id="20788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167195">
      <w:bodyDiv w:val="1"/>
      <w:marLeft w:val="0"/>
      <w:marRight w:val="0"/>
      <w:marTop w:val="0"/>
      <w:marBottom w:val="0"/>
      <w:divBdr>
        <w:top w:val="none" w:sz="0" w:space="0" w:color="auto"/>
        <w:left w:val="none" w:sz="0" w:space="0" w:color="auto"/>
        <w:bottom w:val="none" w:sz="0" w:space="0" w:color="auto"/>
        <w:right w:val="none" w:sz="0" w:space="0" w:color="auto"/>
      </w:divBdr>
      <w:divsChild>
        <w:div w:id="1256207180">
          <w:marLeft w:val="0"/>
          <w:marRight w:val="0"/>
          <w:marTop w:val="0"/>
          <w:marBottom w:val="0"/>
          <w:divBdr>
            <w:top w:val="none" w:sz="0" w:space="0" w:color="auto"/>
            <w:left w:val="none" w:sz="0" w:space="0" w:color="auto"/>
            <w:bottom w:val="none" w:sz="0" w:space="0" w:color="auto"/>
            <w:right w:val="none" w:sz="0" w:space="0" w:color="auto"/>
          </w:divBdr>
          <w:divsChild>
            <w:div w:id="1640457532">
              <w:marLeft w:val="0"/>
              <w:marRight w:val="0"/>
              <w:marTop w:val="0"/>
              <w:marBottom w:val="0"/>
              <w:divBdr>
                <w:top w:val="none" w:sz="0" w:space="0" w:color="auto"/>
                <w:left w:val="none" w:sz="0" w:space="0" w:color="auto"/>
                <w:bottom w:val="none" w:sz="0" w:space="0" w:color="auto"/>
                <w:right w:val="none" w:sz="0" w:space="0" w:color="auto"/>
              </w:divBdr>
            </w:div>
          </w:divsChild>
        </w:div>
        <w:div w:id="1685395115">
          <w:marLeft w:val="0"/>
          <w:marRight w:val="0"/>
          <w:marTop w:val="0"/>
          <w:marBottom w:val="0"/>
          <w:divBdr>
            <w:top w:val="none" w:sz="0" w:space="0" w:color="auto"/>
            <w:left w:val="none" w:sz="0" w:space="0" w:color="auto"/>
            <w:bottom w:val="none" w:sz="0" w:space="0" w:color="auto"/>
            <w:right w:val="none" w:sz="0" w:space="0" w:color="auto"/>
          </w:divBdr>
          <w:divsChild>
            <w:div w:id="1748991584">
              <w:marLeft w:val="0"/>
              <w:marRight w:val="0"/>
              <w:marTop w:val="0"/>
              <w:marBottom w:val="0"/>
              <w:divBdr>
                <w:top w:val="none" w:sz="0" w:space="0" w:color="auto"/>
                <w:left w:val="none" w:sz="0" w:space="0" w:color="auto"/>
                <w:bottom w:val="none" w:sz="0" w:space="0" w:color="auto"/>
                <w:right w:val="none" w:sz="0" w:space="0" w:color="auto"/>
              </w:divBdr>
              <w:divsChild>
                <w:div w:id="390004995">
                  <w:marLeft w:val="0"/>
                  <w:marRight w:val="0"/>
                  <w:marTop w:val="0"/>
                  <w:marBottom w:val="0"/>
                  <w:divBdr>
                    <w:top w:val="none" w:sz="0" w:space="0" w:color="auto"/>
                    <w:left w:val="none" w:sz="0" w:space="0" w:color="auto"/>
                    <w:bottom w:val="none" w:sz="0" w:space="0" w:color="auto"/>
                    <w:right w:val="none" w:sz="0" w:space="0" w:color="auto"/>
                  </w:divBdr>
                  <w:divsChild>
                    <w:div w:id="186455793">
                      <w:marLeft w:val="0"/>
                      <w:marRight w:val="0"/>
                      <w:marTop w:val="0"/>
                      <w:marBottom w:val="0"/>
                      <w:divBdr>
                        <w:top w:val="none" w:sz="0" w:space="0" w:color="auto"/>
                        <w:left w:val="none" w:sz="0" w:space="0" w:color="auto"/>
                        <w:bottom w:val="none" w:sz="0" w:space="0" w:color="auto"/>
                        <w:right w:val="none" w:sz="0" w:space="0" w:color="auto"/>
                      </w:divBdr>
                    </w:div>
                    <w:div w:id="505946398">
                      <w:marLeft w:val="0"/>
                      <w:marRight w:val="0"/>
                      <w:marTop w:val="0"/>
                      <w:marBottom w:val="0"/>
                      <w:divBdr>
                        <w:top w:val="none" w:sz="0" w:space="0" w:color="auto"/>
                        <w:left w:val="none" w:sz="0" w:space="0" w:color="auto"/>
                        <w:bottom w:val="none" w:sz="0" w:space="0" w:color="auto"/>
                        <w:right w:val="none" w:sz="0" w:space="0" w:color="auto"/>
                      </w:divBdr>
                    </w:div>
                  </w:divsChild>
                </w:div>
                <w:div w:id="1122962622">
                  <w:marLeft w:val="0"/>
                  <w:marRight w:val="0"/>
                  <w:marTop w:val="0"/>
                  <w:marBottom w:val="0"/>
                  <w:divBdr>
                    <w:top w:val="none" w:sz="0" w:space="0" w:color="auto"/>
                    <w:left w:val="none" w:sz="0" w:space="0" w:color="auto"/>
                    <w:bottom w:val="none" w:sz="0" w:space="0" w:color="auto"/>
                    <w:right w:val="none" w:sz="0" w:space="0" w:color="auto"/>
                  </w:divBdr>
                  <w:divsChild>
                    <w:div w:id="31659115">
                      <w:marLeft w:val="0"/>
                      <w:marRight w:val="0"/>
                      <w:marTop w:val="0"/>
                      <w:marBottom w:val="0"/>
                      <w:divBdr>
                        <w:top w:val="none" w:sz="0" w:space="0" w:color="auto"/>
                        <w:left w:val="none" w:sz="0" w:space="0" w:color="auto"/>
                        <w:bottom w:val="none" w:sz="0" w:space="0" w:color="auto"/>
                        <w:right w:val="none" w:sz="0" w:space="0" w:color="auto"/>
                      </w:divBdr>
                      <w:divsChild>
                        <w:div w:id="667100326">
                          <w:marLeft w:val="0"/>
                          <w:marRight w:val="0"/>
                          <w:marTop w:val="0"/>
                          <w:marBottom w:val="0"/>
                          <w:divBdr>
                            <w:top w:val="none" w:sz="0" w:space="0" w:color="auto"/>
                            <w:left w:val="none" w:sz="0" w:space="0" w:color="auto"/>
                            <w:bottom w:val="none" w:sz="0" w:space="0" w:color="auto"/>
                            <w:right w:val="none" w:sz="0" w:space="0" w:color="auto"/>
                          </w:divBdr>
                          <w:divsChild>
                            <w:div w:id="647517631">
                              <w:marLeft w:val="0"/>
                              <w:marRight w:val="0"/>
                              <w:marTop w:val="0"/>
                              <w:marBottom w:val="0"/>
                              <w:divBdr>
                                <w:top w:val="none" w:sz="0" w:space="0" w:color="auto"/>
                                <w:left w:val="none" w:sz="0" w:space="0" w:color="auto"/>
                                <w:bottom w:val="none" w:sz="0" w:space="0" w:color="auto"/>
                                <w:right w:val="none" w:sz="0" w:space="0" w:color="auto"/>
                              </w:divBdr>
                              <w:divsChild>
                                <w:div w:id="346492139">
                                  <w:marLeft w:val="0"/>
                                  <w:marRight w:val="0"/>
                                  <w:marTop w:val="0"/>
                                  <w:marBottom w:val="0"/>
                                  <w:divBdr>
                                    <w:top w:val="none" w:sz="0" w:space="0" w:color="auto"/>
                                    <w:left w:val="none" w:sz="0" w:space="0" w:color="auto"/>
                                    <w:bottom w:val="none" w:sz="0" w:space="0" w:color="auto"/>
                                    <w:right w:val="none" w:sz="0" w:space="0" w:color="auto"/>
                                  </w:divBdr>
                                  <w:divsChild>
                                    <w:div w:id="1296566840">
                                      <w:marLeft w:val="-7335"/>
                                      <w:marRight w:val="0"/>
                                      <w:marTop w:val="0"/>
                                      <w:marBottom w:val="0"/>
                                      <w:divBdr>
                                        <w:top w:val="none" w:sz="0" w:space="0" w:color="auto"/>
                                        <w:left w:val="none" w:sz="0" w:space="0" w:color="auto"/>
                                        <w:bottom w:val="none" w:sz="0" w:space="0" w:color="auto"/>
                                        <w:right w:val="none" w:sz="0" w:space="0" w:color="auto"/>
                                      </w:divBdr>
                                      <w:divsChild>
                                        <w:div w:id="1565221673">
                                          <w:marLeft w:val="0"/>
                                          <w:marRight w:val="0"/>
                                          <w:marTop w:val="0"/>
                                          <w:marBottom w:val="0"/>
                                          <w:divBdr>
                                            <w:top w:val="none" w:sz="0" w:space="0" w:color="auto"/>
                                            <w:left w:val="none" w:sz="0" w:space="0" w:color="auto"/>
                                            <w:bottom w:val="none" w:sz="0" w:space="0" w:color="auto"/>
                                            <w:right w:val="none" w:sz="0" w:space="0" w:color="auto"/>
                                          </w:divBdr>
                                        </w:div>
                                        <w:div w:id="1865943106">
                                          <w:marLeft w:val="0"/>
                                          <w:marRight w:val="0"/>
                                          <w:marTop w:val="0"/>
                                          <w:marBottom w:val="0"/>
                                          <w:divBdr>
                                            <w:top w:val="none" w:sz="0" w:space="0" w:color="auto"/>
                                            <w:left w:val="none" w:sz="0" w:space="0" w:color="auto"/>
                                            <w:bottom w:val="none" w:sz="0" w:space="0" w:color="auto"/>
                                            <w:right w:val="none" w:sz="0" w:space="0" w:color="auto"/>
                                          </w:divBdr>
                                          <w:divsChild>
                                            <w:div w:id="11972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85610">
      <w:bodyDiv w:val="1"/>
      <w:marLeft w:val="0"/>
      <w:marRight w:val="0"/>
      <w:marTop w:val="0"/>
      <w:marBottom w:val="0"/>
      <w:divBdr>
        <w:top w:val="none" w:sz="0" w:space="0" w:color="auto"/>
        <w:left w:val="none" w:sz="0" w:space="0" w:color="auto"/>
        <w:bottom w:val="none" w:sz="0" w:space="0" w:color="auto"/>
        <w:right w:val="none" w:sz="0" w:space="0" w:color="auto"/>
      </w:divBdr>
      <w:divsChild>
        <w:div w:id="394553049">
          <w:marLeft w:val="0"/>
          <w:marRight w:val="0"/>
          <w:marTop w:val="0"/>
          <w:marBottom w:val="0"/>
          <w:divBdr>
            <w:top w:val="none" w:sz="0" w:space="0" w:color="auto"/>
            <w:left w:val="none" w:sz="0" w:space="0" w:color="auto"/>
            <w:bottom w:val="none" w:sz="0" w:space="0" w:color="auto"/>
            <w:right w:val="none" w:sz="0" w:space="0" w:color="auto"/>
          </w:divBdr>
          <w:divsChild>
            <w:div w:id="379285122">
              <w:marLeft w:val="0"/>
              <w:marRight w:val="0"/>
              <w:marTop w:val="0"/>
              <w:marBottom w:val="0"/>
              <w:divBdr>
                <w:top w:val="none" w:sz="0" w:space="0" w:color="auto"/>
                <w:left w:val="none" w:sz="0" w:space="0" w:color="auto"/>
                <w:bottom w:val="none" w:sz="0" w:space="0" w:color="auto"/>
                <w:right w:val="none" w:sz="0" w:space="0" w:color="auto"/>
              </w:divBdr>
            </w:div>
          </w:divsChild>
        </w:div>
        <w:div w:id="309987517">
          <w:marLeft w:val="0"/>
          <w:marRight w:val="0"/>
          <w:marTop w:val="0"/>
          <w:marBottom w:val="0"/>
          <w:divBdr>
            <w:top w:val="none" w:sz="0" w:space="0" w:color="auto"/>
            <w:left w:val="none" w:sz="0" w:space="0" w:color="auto"/>
            <w:bottom w:val="none" w:sz="0" w:space="0" w:color="auto"/>
            <w:right w:val="none" w:sz="0" w:space="0" w:color="auto"/>
          </w:divBdr>
          <w:divsChild>
            <w:div w:id="416102137">
              <w:marLeft w:val="0"/>
              <w:marRight w:val="0"/>
              <w:marTop w:val="0"/>
              <w:marBottom w:val="0"/>
              <w:divBdr>
                <w:top w:val="none" w:sz="0" w:space="0" w:color="auto"/>
                <w:left w:val="none" w:sz="0" w:space="0" w:color="auto"/>
                <w:bottom w:val="none" w:sz="0" w:space="0" w:color="auto"/>
                <w:right w:val="none" w:sz="0" w:space="0" w:color="auto"/>
              </w:divBdr>
              <w:divsChild>
                <w:div w:id="1241135477">
                  <w:marLeft w:val="0"/>
                  <w:marRight w:val="0"/>
                  <w:marTop w:val="0"/>
                  <w:marBottom w:val="0"/>
                  <w:divBdr>
                    <w:top w:val="none" w:sz="0" w:space="0" w:color="auto"/>
                    <w:left w:val="none" w:sz="0" w:space="0" w:color="auto"/>
                    <w:bottom w:val="none" w:sz="0" w:space="0" w:color="auto"/>
                    <w:right w:val="none" w:sz="0" w:space="0" w:color="auto"/>
                  </w:divBdr>
                  <w:divsChild>
                    <w:div w:id="664867369">
                      <w:marLeft w:val="0"/>
                      <w:marRight w:val="0"/>
                      <w:marTop w:val="0"/>
                      <w:marBottom w:val="0"/>
                      <w:divBdr>
                        <w:top w:val="none" w:sz="0" w:space="0" w:color="auto"/>
                        <w:left w:val="none" w:sz="0" w:space="0" w:color="auto"/>
                        <w:bottom w:val="none" w:sz="0" w:space="0" w:color="auto"/>
                        <w:right w:val="none" w:sz="0" w:space="0" w:color="auto"/>
                      </w:divBdr>
                    </w:div>
                    <w:div w:id="1140071748">
                      <w:marLeft w:val="0"/>
                      <w:marRight w:val="0"/>
                      <w:marTop w:val="0"/>
                      <w:marBottom w:val="0"/>
                      <w:divBdr>
                        <w:top w:val="none" w:sz="0" w:space="0" w:color="auto"/>
                        <w:left w:val="none" w:sz="0" w:space="0" w:color="auto"/>
                        <w:bottom w:val="none" w:sz="0" w:space="0" w:color="auto"/>
                        <w:right w:val="none" w:sz="0" w:space="0" w:color="auto"/>
                      </w:divBdr>
                    </w:div>
                  </w:divsChild>
                </w:div>
                <w:div w:id="1063257402">
                  <w:marLeft w:val="0"/>
                  <w:marRight w:val="0"/>
                  <w:marTop w:val="0"/>
                  <w:marBottom w:val="0"/>
                  <w:divBdr>
                    <w:top w:val="none" w:sz="0" w:space="0" w:color="auto"/>
                    <w:left w:val="none" w:sz="0" w:space="0" w:color="auto"/>
                    <w:bottom w:val="none" w:sz="0" w:space="0" w:color="auto"/>
                    <w:right w:val="none" w:sz="0" w:space="0" w:color="auto"/>
                  </w:divBdr>
                  <w:divsChild>
                    <w:div w:id="1793479985">
                      <w:marLeft w:val="0"/>
                      <w:marRight w:val="0"/>
                      <w:marTop w:val="0"/>
                      <w:marBottom w:val="0"/>
                      <w:divBdr>
                        <w:top w:val="none" w:sz="0" w:space="0" w:color="auto"/>
                        <w:left w:val="none" w:sz="0" w:space="0" w:color="auto"/>
                        <w:bottom w:val="none" w:sz="0" w:space="0" w:color="auto"/>
                        <w:right w:val="none" w:sz="0" w:space="0" w:color="auto"/>
                      </w:divBdr>
                      <w:divsChild>
                        <w:div w:id="1053114302">
                          <w:marLeft w:val="0"/>
                          <w:marRight w:val="0"/>
                          <w:marTop w:val="0"/>
                          <w:marBottom w:val="0"/>
                          <w:divBdr>
                            <w:top w:val="none" w:sz="0" w:space="0" w:color="auto"/>
                            <w:left w:val="none" w:sz="0" w:space="0" w:color="auto"/>
                            <w:bottom w:val="none" w:sz="0" w:space="0" w:color="auto"/>
                            <w:right w:val="none" w:sz="0" w:space="0" w:color="auto"/>
                          </w:divBdr>
                          <w:divsChild>
                            <w:div w:id="1800026207">
                              <w:marLeft w:val="0"/>
                              <w:marRight w:val="0"/>
                              <w:marTop w:val="0"/>
                              <w:marBottom w:val="0"/>
                              <w:divBdr>
                                <w:top w:val="none" w:sz="0" w:space="0" w:color="auto"/>
                                <w:left w:val="none" w:sz="0" w:space="0" w:color="auto"/>
                                <w:bottom w:val="none" w:sz="0" w:space="0" w:color="auto"/>
                                <w:right w:val="none" w:sz="0" w:space="0" w:color="auto"/>
                              </w:divBdr>
                              <w:divsChild>
                                <w:div w:id="956251156">
                                  <w:marLeft w:val="0"/>
                                  <w:marRight w:val="0"/>
                                  <w:marTop w:val="0"/>
                                  <w:marBottom w:val="0"/>
                                  <w:divBdr>
                                    <w:top w:val="none" w:sz="0" w:space="0" w:color="auto"/>
                                    <w:left w:val="none" w:sz="0" w:space="0" w:color="auto"/>
                                    <w:bottom w:val="none" w:sz="0" w:space="0" w:color="auto"/>
                                    <w:right w:val="none" w:sz="0" w:space="0" w:color="auto"/>
                                  </w:divBdr>
                                  <w:divsChild>
                                    <w:div w:id="1794707492">
                                      <w:marLeft w:val="-7335"/>
                                      <w:marRight w:val="0"/>
                                      <w:marTop w:val="0"/>
                                      <w:marBottom w:val="0"/>
                                      <w:divBdr>
                                        <w:top w:val="none" w:sz="0" w:space="0" w:color="auto"/>
                                        <w:left w:val="none" w:sz="0" w:space="0" w:color="auto"/>
                                        <w:bottom w:val="none" w:sz="0" w:space="0" w:color="auto"/>
                                        <w:right w:val="none" w:sz="0" w:space="0" w:color="auto"/>
                                      </w:divBdr>
                                      <w:divsChild>
                                        <w:div w:id="768158205">
                                          <w:marLeft w:val="0"/>
                                          <w:marRight w:val="0"/>
                                          <w:marTop w:val="0"/>
                                          <w:marBottom w:val="0"/>
                                          <w:divBdr>
                                            <w:top w:val="none" w:sz="0" w:space="0" w:color="auto"/>
                                            <w:left w:val="none" w:sz="0" w:space="0" w:color="auto"/>
                                            <w:bottom w:val="none" w:sz="0" w:space="0" w:color="auto"/>
                                            <w:right w:val="none" w:sz="0" w:space="0" w:color="auto"/>
                                          </w:divBdr>
                                          <w:divsChild>
                                            <w:div w:id="1133598390">
                                              <w:marLeft w:val="0"/>
                                              <w:marRight w:val="0"/>
                                              <w:marTop w:val="0"/>
                                              <w:marBottom w:val="0"/>
                                              <w:divBdr>
                                                <w:top w:val="none" w:sz="0" w:space="0" w:color="auto"/>
                                                <w:left w:val="none" w:sz="0" w:space="0" w:color="auto"/>
                                                <w:bottom w:val="none" w:sz="0" w:space="0" w:color="auto"/>
                                                <w:right w:val="none" w:sz="0" w:space="0" w:color="auto"/>
                                              </w:divBdr>
                                            </w:div>
                                            <w:div w:id="1286499623">
                                              <w:marLeft w:val="-7335"/>
                                              <w:marRight w:val="0"/>
                                              <w:marTop w:val="0"/>
                                              <w:marBottom w:val="0"/>
                                              <w:divBdr>
                                                <w:top w:val="none" w:sz="0" w:space="0" w:color="auto"/>
                                                <w:left w:val="none" w:sz="0" w:space="0" w:color="auto"/>
                                                <w:bottom w:val="none" w:sz="0" w:space="0" w:color="auto"/>
                                                <w:right w:val="none" w:sz="0" w:space="0" w:color="auto"/>
                                              </w:divBdr>
                                              <w:divsChild>
                                                <w:div w:id="923028965">
                                                  <w:marLeft w:val="0"/>
                                                  <w:marRight w:val="0"/>
                                                  <w:marTop w:val="0"/>
                                                  <w:marBottom w:val="0"/>
                                                  <w:divBdr>
                                                    <w:top w:val="none" w:sz="0" w:space="0" w:color="auto"/>
                                                    <w:left w:val="none" w:sz="0" w:space="0" w:color="auto"/>
                                                    <w:bottom w:val="none" w:sz="0" w:space="0" w:color="auto"/>
                                                    <w:right w:val="none" w:sz="0" w:space="0" w:color="auto"/>
                                                  </w:divBdr>
                                                </w:div>
                                                <w:div w:id="1646472614">
                                                  <w:marLeft w:val="0"/>
                                                  <w:marRight w:val="0"/>
                                                  <w:marTop w:val="0"/>
                                                  <w:marBottom w:val="0"/>
                                                  <w:divBdr>
                                                    <w:top w:val="none" w:sz="0" w:space="0" w:color="auto"/>
                                                    <w:left w:val="none" w:sz="0" w:space="0" w:color="auto"/>
                                                    <w:bottom w:val="none" w:sz="0" w:space="0" w:color="auto"/>
                                                    <w:right w:val="none" w:sz="0" w:space="0" w:color="auto"/>
                                                  </w:divBdr>
                                                </w:div>
                                              </w:divsChild>
                                            </w:div>
                                            <w:div w:id="2042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473638">
                      <w:marLeft w:val="0"/>
                      <w:marRight w:val="0"/>
                      <w:marTop w:val="0"/>
                      <w:marBottom w:val="0"/>
                      <w:divBdr>
                        <w:top w:val="none" w:sz="0" w:space="0" w:color="auto"/>
                        <w:left w:val="none" w:sz="0" w:space="0" w:color="auto"/>
                        <w:bottom w:val="none" w:sz="0" w:space="0" w:color="auto"/>
                        <w:right w:val="none" w:sz="0" w:space="0" w:color="auto"/>
                      </w:divBdr>
                      <w:divsChild>
                        <w:div w:id="13324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06828">
      <w:bodyDiv w:val="1"/>
      <w:marLeft w:val="0"/>
      <w:marRight w:val="0"/>
      <w:marTop w:val="0"/>
      <w:marBottom w:val="0"/>
      <w:divBdr>
        <w:top w:val="none" w:sz="0" w:space="0" w:color="auto"/>
        <w:left w:val="none" w:sz="0" w:space="0" w:color="auto"/>
        <w:bottom w:val="none" w:sz="0" w:space="0" w:color="auto"/>
        <w:right w:val="none" w:sz="0" w:space="0" w:color="auto"/>
      </w:divBdr>
      <w:divsChild>
        <w:div w:id="83577368">
          <w:marLeft w:val="0"/>
          <w:marRight w:val="0"/>
          <w:marTop w:val="0"/>
          <w:marBottom w:val="0"/>
          <w:divBdr>
            <w:top w:val="none" w:sz="0" w:space="0" w:color="auto"/>
            <w:left w:val="none" w:sz="0" w:space="0" w:color="auto"/>
            <w:bottom w:val="none" w:sz="0" w:space="0" w:color="auto"/>
            <w:right w:val="none" w:sz="0" w:space="0" w:color="auto"/>
          </w:divBdr>
          <w:divsChild>
            <w:div w:id="1678121302">
              <w:marLeft w:val="0"/>
              <w:marRight w:val="0"/>
              <w:marTop w:val="0"/>
              <w:marBottom w:val="0"/>
              <w:divBdr>
                <w:top w:val="none" w:sz="0" w:space="0" w:color="auto"/>
                <w:left w:val="none" w:sz="0" w:space="0" w:color="auto"/>
                <w:bottom w:val="none" w:sz="0" w:space="0" w:color="auto"/>
                <w:right w:val="none" w:sz="0" w:space="0" w:color="auto"/>
              </w:divBdr>
            </w:div>
          </w:divsChild>
        </w:div>
        <w:div w:id="1006978936">
          <w:marLeft w:val="0"/>
          <w:marRight w:val="0"/>
          <w:marTop w:val="0"/>
          <w:marBottom w:val="0"/>
          <w:divBdr>
            <w:top w:val="none" w:sz="0" w:space="0" w:color="auto"/>
            <w:left w:val="none" w:sz="0" w:space="0" w:color="auto"/>
            <w:bottom w:val="none" w:sz="0" w:space="0" w:color="auto"/>
            <w:right w:val="none" w:sz="0" w:space="0" w:color="auto"/>
          </w:divBdr>
          <w:divsChild>
            <w:div w:id="1660039363">
              <w:marLeft w:val="0"/>
              <w:marRight w:val="0"/>
              <w:marTop w:val="0"/>
              <w:marBottom w:val="0"/>
              <w:divBdr>
                <w:top w:val="none" w:sz="0" w:space="0" w:color="auto"/>
                <w:left w:val="none" w:sz="0" w:space="0" w:color="auto"/>
                <w:bottom w:val="none" w:sz="0" w:space="0" w:color="auto"/>
                <w:right w:val="none" w:sz="0" w:space="0" w:color="auto"/>
              </w:divBdr>
              <w:divsChild>
                <w:div w:id="1094665053">
                  <w:marLeft w:val="0"/>
                  <w:marRight w:val="0"/>
                  <w:marTop w:val="0"/>
                  <w:marBottom w:val="0"/>
                  <w:divBdr>
                    <w:top w:val="none" w:sz="0" w:space="0" w:color="auto"/>
                    <w:left w:val="none" w:sz="0" w:space="0" w:color="auto"/>
                    <w:bottom w:val="none" w:sz="0" w:space="0" w:color="auto"/>
                    <w:right w:val="none" w:sz="0" w:space="0" w:color="auto"/>
                  </w:divBdr>
                  <w:divsChild>
                    <w:div w:id="127091938">
                      <w:marLeft w:val="0"/>
                      <w:marRight w:val="0"/>
                      <w:marTop w:val="0"/>
                      <w:marBottom w:val="0"/>
                      <w:divBdr>
                        <w:top w:val="none" w:sz="0" w:space="0" w:color="auto"/>
                        <w:left w:val="none" w:sz="0" w:space="0" w:color="auto"/>
                        <w:bottom w:val="none" w:sz="0" w:space="0" w:color="auto"/>
                        <w:right w:val="none" w:sz="0" w:space="0" w:color="auto"/>
                      </w:divBdr>
                      <w:divsChild>
                        <w:div w:id="4883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06677">
      <w:bodyDiv w:val="1"/>
      <w:marLeft w:val="0"/>
      <w:marRight w:val="0"/>
      <w:marTop w:val="0"/>
      <w:marBottom w:val="0"/>
      <w:divBdr>
        <w:top w:val="none" w:sz="0" w:space="0" w:color="auto"/>
        <w:left w:val="none" w:sz="0" w:space="0" w:color="auto"/>
        <w:bottom w:val="none" w:sz="0" w:space="0" w:color="auto"/>
        <w:right w:val="none" w:sz="0" w:space="0" w:color="auto"/>
      </w:divBdr>
      <w:divsChild>
        <w:div w:id="1058825832">
          <w:marLeft w:val="0"/>
          <w:marRight w:val="0"/>
          <w:marTop w:val="0"/>
          <w:marBottom w:val="0"/>
          <w:divBdr>
            <w:top w:val="none" w:sz="0" w:space="0" w:color="auto"/>
            <w:left w:val="none" w:sz="0" w:space="0" w:color="auto"/>
            <w:bottom w:val="none" w:sz="0" w:space="0" w:color="auto"/>
            <w:right w:val="none" w:sz="0" w:space="0" w:color="auto"/>
          </w:divBdr>
          <w:divsChild>
            <w:div w:id="223489749">
              <w:marLeft w:val="0"/>
              <w:marRight w:val="0"/>
              <w:marTop w:val="0"/>
              <w:marBottom w:val="0"/>
              <w:divBdr>
                <w:top w:val="none" w:sz="0" w:space="0" w:color="auto"/>
                <w:left w:val="none" w:sz="0" w:space="0" w:color="auto"/>
                <w:bottom w:val="none" w:sz="0" w:space="0" w:color="auto"/>
                <w:right w:val="none" w:sz="0" w:space="0" w:color="auto"/>
              </w:divBdr>
              <w:divsChild>
                <w:div w:id="1367411059">
                  <w:marLeft w:val="0"/>
                  <w:marRight w:val="0"/>
                  <w:marTop w:val="0"/>
                  <w:marBottom w:val="0"/>
                  <w:divBdr>
                    <w:top w:val="none" w:sz="0" w:space="0" w:color="auto"/>
                    <w:left w:val="none" w:sz="0" w:space="0" w:color="auto"/>
                    <w:bottom w:val="none" w:sz="0" w:space="0" w:color="auto"/>
                    <w:right w:val="none" w:sz="0" w:space="0" w:color="auto"/>
                  </w:divBdr>
                  <w:divsChild>
                    <w:div w:id="1087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5824">
      <w:bodyDiv w:val="1"/>
      <w:marLeft w:val="0"/>
      <w:marRight w:val="0"/>
      <w:marTop w:val="0"/>
      <w:marBottom w:val="0"/>
      <w:divBdr>
        <w:top w:val="none" w:sz="0" w:space="0" w:color="auto"/>
        <w:left w:val="none" w:sz="0" w:space="0" w:color="auto"/>
        <w:bottom w:val="none" w:sz="0" w:space="0" w:color="auto"/>
        <w:right w:val="none" w:sz="0" w:space="0" w:color="auto"/>
      </w:divBdr>
      <w:divsChild>
        <w:div w:id="294529106">
          <w:marLeft w:val="0"/>
          <w:marRight w:val="0"/>
          <w:marTop w:val="0"/>
          <w:marBottom w:val="0"/>
          <w:divBdr>
            <w:top w:val="none" w:sz="0" w:space="0" w:color="auto"/>
            <w:left w:val="none" w:sz="0" w:space="0" w:color="auto"/>
            <w:bottom w:val="none" w:sz="0" w:space="0" w:color="auto"/>
            <w:right w:val="none" w:sz="0" w:space="0" w:color="auto"/>
          </w:divBdr>
          <w:divsChild>
            <w:div w:id="1614240678">
              <w:marLeft w:val="0"/>
              <w:marRight w:val="0"/>
              <w:marTop w:val="0"/>
              <w:marBottom w:val="0"/>
              <w:divBdr>
                <w:top w:val="none" w:sz="0" w:space="0" w:color="auto"/>
                <w:left w:val="none" w:sz="0" w:space="0" w:color="auto"/>
                <w:bottom w:val="none" w:sz="0" w:space="0" w:color="auto"/>
                <w:right w:val="none" w:sz="0" w:space="0" w:color="auto"/>
              </w:divBdr>
              <w:divsChild>
                <w:div w:id="2095202534">
                  <w:marLeft w:val="0"/>
                  <w:marRight w:val="0"/>
                  <w:marTop w:val="0"/>
                  <w:marBottom w:val="0"/>
                  <w:divBdr>
                    <w:top w:val="none" w:sz="0" w:space="0" w:color="auto"/>
                    <w:left w:val="none" w:sz="0" w:space="0" w:color="auto"/>
                    <w:bottom w:val="none" w:sz="0" w:space="0" w:color="auto"/>
                    <w:right w:val="none" w:sz="0" w:space="0" w:color="auto"/>
                  </w:divBdr>
                  <w:divsChild>
                    <w:div w:id="10891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5329">
      <w:bodyDiv w:val="1"/>
      <w:marLeft w:val="0"/>
      <w:marRight w:val="0"/>
      <w:marTop w:val="0"/>
      <w:marBottom w:val="0"/>
      <w:divBdr>
        <w:top w:val="none" w:sz="0" w:space="0" w:color="auto"/>
        <w:left w:val="none" w:sz="0" w:space="0" w:color="auto"/>
        <w:bottom w:val="none" w:sz="0" w:space="0" w:color="auto"/>
        <w:right w:val="none" w:sz="0" w:space="0" w:color="auto"/>
      </w:divBdr>
      <w:divsChild>
        <w:div w:id="1334144638">
          <w:marLeft w:val="0"/>
          <w:marRight w:val="0"/>
          <w:marTop w:val="0"/>
          <w:marBottom w:val="0"/>
          <w:divBdr>
            <w:top w:val="none" w:sz="0" w:space="0" w:color="auto"/>
            <w:left w:val="none" w:sz="0" w:space="0" w:color="auto"/>
            <w:bottom w:val="none" w:sz="0" w:space="0" w:color="auto"/>
            <w:right w:val="none" w:sz="0" w:space="0" w:color="auto"/>
          </w:divBdr>
        </w:div>
      </w:divsChild>
    </w:div>
    <w:div w:id="1876111171">
      <w:bodyDiv w:val="1"/>
      <w:marLeft w:val="0"/>
      <w:marRight w:val="0"/>
      <w:marTop w:val="0"/>
      <w:marBottom w:val="0"/>
      <w:divBdr>
        <w:top w:val="none" w:sz="0" w:space="0" w:color="auto"/>
        <w:left w:val="none" w:sz="0" w:space="0" w:color="auto"/>
        <w:bottom w:val="none" w:sz="0" w:space="0" w:color="auto"/>
        <w:right w:val="none" w:sz="0" w:space="0" w:color="auto"/>
      </w:divBdr>
      <w:divsChild>
        <w:div w:id="378675789">
          <w:marLeft w:val="0"/>
          <w:marRight w:val="0"/>
          <w:marTop w:val="0"/>
          <w:marBottom w:val="0"/>
          <w:divBdr>
            <w:top w:val="none" w:sz="0" w:space="0" w:color="auto"/>
            <w:left w:val="none" w:sz="0" w:space="0" w:color="auto"/>
            <w:bottom w:val="none" w:sz="0" w:space="0" w:color="auto"/>
            <w:right w:val="none" w:sz="0" w:space="0" w:color="auto"/>
          </w:divBdr>
          <w:divsChild>
            <w:div w:id="1465924596">
              <w:marLeft w:val="0"/>
              <w:marRight w:val="0"/>
              <w:marTop w:val="0"/>
              <w:marBottom w:val="0"/>
              <w:divBdr>
                <w:top w:val="none" w:sz="0" w:space="0" w:color="auto"/>
                <w:left w:val="none" w:sz="0" w:space="0" w:color="auto"/>
                <w:bottom w:val="none" w:sz="0" w:space="0" w:color="auto"/>
                <w:right w:val="none" w:sz="0" w:space="0" w:color="auto"/>
              </w:divBdr>
              <w:divsChild>
                <w:div w:id="1366373835">
                  <w:marLeft w:val="0"/>
                  <w:marRight w:val="0"/>
                  <w:marTop w:val="0"/>
                  <w:marBottom w:val="0"/>
                  <w:divBdr>
                    <w:top w:val="none" w:sz="0" w:space="0" w:color="auto"/>
                    <w:left w:val="none" w:sz="0" w:space="0" w:color="auto"/>
                    <w:bottom w:val="none" w:sz="0" w:space="0" w:color="auto"/>
                    <w:right w:val="none" w:sz="0" w:space="0" w:color="auto"/>
                  </w:divBdr>
                  <w:divsChild>
                    <w:div w:id="10934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65551">
      <w:bodyDiv w:val="1"/>
      <w:marLeft w:val="0"/>
      <w:marRight w:val="0"/>
      <w:marTop w:val="0"/>
      <w:marBottom w:val="0"/>
      <w:divBdr>
        <w:top w:val="none" w:sz="0" w:space="0" w:color="auto"/>
        <w:left w:val="none" w:sz="0" w:space="0" w:color="auto"/>
        <w:bottom w:val="none" w:sz="0" w:space="0" w:color="auto"/>
        <w:right w:val="none" w:sz="0" w:space="0" w:color="auto"/>
      </w:divBdr>
      <w:divsChild>
        <w:div w:id="80378721">
          <w:marLeft w:val="0"/>
          <w:marRight w:val="0"/>
          <w:marTop w:val="0"/>
          <w:marBottom w:val="0"/>
          <w:divBdr>
            <w:top w:val="none" w:sz="0" w:space="0" w:color="auto"/>
            <w:left w:val="none" w:sz="0" w:space="0" w:color="auto"/>
            <w:bottom w:val="none" w:sz="0" w:space="0" w:color="auto"/>
            <w:right w:val="none" w:sz="0" w:space="0" w:color="auto"/>
          </w:divBdr>
          <w:divsChild>
            <w:div w:id="208732727">
              <w:marLeft w:val="0"/>
              <w:marRight w:val="0"/>
              <w:marTop w:val="0"/>
              <w:marBottom w:val="0"/>
              <w:divBdr>
                <w:top w:val="none" w:sz="0" w:space="0" w:color="auto"/>
                <w:left w:val="none" w:sz="0" w:space="0" w:color="auto"/>
                <w:bottom w:val="none" w:sz="0" w:space="0" w:color="auto"/>
                <w:right w:val="none" w:sz="0" w:space="0" w:color="auto"/>
              </w:divBdr>
            </w:div>
          </w:divsChild>
        </w:div>
        <w:div w:id="140199837">
          <w:marLeft w:val="0"/>
          <w:marRight w:val="0"/>
          <w:marTop w:val="0"/>
          <w:marBottom w:val="0"/>
          <w:divBdr>
            <w:top w:val="none" w:sz="0" w:space="0" w:color="auto"/>
            <w:left w:val="none" w:sz="0" w:space="0" w:color="auto"/>
            <w:bottom w:val="none" w:sz="0" w:space="0" w:color="auto"/>
            <w:right w:val="none" w:sz="0" w:space="0" w:color="auto"/>
          </w:divBdr>
          <w:divsChild>
            <w:div w:id="2063139927">
              <w:marLeft w:val="0"/>
              <w:marRight w:val="0"/>
              <w:marTop w:val="0"/>
              <w:marBottom w:val="0"/>
              <w:divBdr>
                <w:top w:val="none" w:sz="0" w:space="0" w:color="auto"/>
                <w:left w:val="none" w:sz="0" w:space="0" w:color="auto"/>
                <w:bottom w:val="none" w:sz="0" w:space="0" w:color="auto"/>
                <w:right w:val="none" w:sz="0" w:space="0" w:color="auto"/>
              </w:divBdr>
              <w:divsChild>
                <w:div w:id="894587356">
                  <w:marLeft w:val="0"/>
                  <w:marRight w:val="0"/>
                  <w:marTop w:val="0"/>
                  <w:marBottom w:val="0"/>
                  <w:divBdr>
                    <w:top w:val="none" w:sz="0" w:space="0" w:color="auto"/>
                    <w:left w:val="none" w:sz="0" w:space="0" w:color="auto"/>
                    <w:bottom w:val="none" w:sz="0" w:space="0" w:color="auto"/>
                    <w:right w:val="none" w:sz="0" w:space="0" w:color="auto"/>
                  </w:divBdr>
                  <w:divsChild>
                    <w:div w:id="1338774871">
                      <w:marLeft w:val="0"/>
                      <w:marRight w:val="0"/>
                      <w:marTop w:val="0"/>
                      <w:marBottom w:val="0"/>
                      <w:divBdr>
                        <w:top w:val="none" w:sz="0" w:space="0" w:color="auto"/>
                        <w:left w:val="none" w:sz="0" w:space="0" w:color="auto"/>
                        <w:bottom w:val="none" w:sz="0" w:space="0" w:color="auto"/>
                        <w:right w:val="none" w:sz="0" w:space="0" w:color="auto"/>
                      </w:divBdr>
                      <w:divsChild>
                        <w:div w:id="15353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58501">
      <w:bodyDiv w:val="1"/>
      <w:marLeft w:val="0"/>
      <w:marRight w:val="0"/>
      <w:marTop w:val="0"/>
      <w:marBottom w:val="0"/>
      <w:divBdr>
        <w:top w:val="none" w:sz="0" w:space="0" w:color="auto"/>
        <w:left w:val="none" w:sz="0" w:space="0" w:color="auto"/>
        <w:bottom w:val="none" w:sz="0" w:space="0" w:color="auto"/>
        <w:right w:val="none" w:sz="0" w:space="0" w:color="auto"/>
      </w:divBdr>
    </w:div>
    <w:div w:id="1987120770">
      <w:bodyDiv w:val="1"/>
      <w:marLeft w:val="0"/>
      <w:marRight w:val="0"/>
      <w:marTop w:val="0"/>
      <w:marBottom w:val="0"/>
      <w:divBdr>
        <w:top w:val="none" w:sz="0" w:space="0" w:color="auto"/>
        <w:left w:val="none" w:sz="0" w:space="0" w:color="auto"/>
        <w:bottom w:val="none" w:sz="0" w:space="0" w:color="auto"/>
        <w:right w:val="none" w:sz="0" w:space="0" w:color="auto"/>
      </w:divBdr>
      <w:divsChild>
        <w:div w:id="1729189132">
          <w:marLeft w:val="0"/>
          <w:marRight w:val="0"/>
          <w:marTop w:val="0"/>
          <w:marBottom w:val="0"/>
          <w:divBdr>
            <w:top w:val="none" w:sz="0" w:space="0" w:color="auto"/>
            <w:left w:val="none" w:sz="0" w:space="0" w:color="auto"/>
            <w:bottom w:val="none" w:sz="0" w:space="0" w:color="auto"/>
            <w:right w:val="none" w:sz="0" w:space="0" w:color="auto"/>
          </w:divBdr>
          <w:divsChild>
            <w:div w:id="1816293240">
              <w:marLeft w:val="0"/>
              <w:marRight w:val="0"/>
              <w:marTop w:val="0"/>
              <w:marBottom w:val="0"/>
              <w:divBdr>
                <w:top w:val="none" w:sz="0" w:space="0" w:color="auto"/>
                <w:left w:val="none" w:sz="0" w:space="0" w:color="auto"/>
                <w:bottom w:val="none" w:sz="0" w:space="0" w:color="auto"/>
                <w:right w:val="none" w:sz="0" w:space="0" w:color="auto"/>
              </w:divBdr>
            </w:div>
          </w:divsChild>
        </w:div>
        <w:div w:id="1149899974">
          <w:marLeft w:val="0"/>
          <w:marRight w:val="0"/>
          <w:marTop w:val="0"/>
          <w:marBottom w:val="0"/>
          <w:divBdr>
            <w:top w:val="none" w:sz="0" w:space="0" w:color="auto"/>
            <w:left w:val="none" w:sz="0" w:space="0" w:color="auto"/>
            <w:bottom w:val="none" w:sz="0" w:space="0" w:color="auto"/>
            <w:right w:val="none" w:sz="0" w:space="0" w:color="auto"/>
          </w:divBdr>
          <w:divsChild>
            <w:div w:id="1020469218">
              <w:marLeft w:val="0"/>
              <w:marRight w:val="0"/>
              <w:marTop w:val="0"/>
              <w:marBottom w:val="0"/>
              <w:divBdr>
                <w:top w:val="none" w:sz="0" w:space="0" w:color="auto"/>
                <w:left w:val="none" w:sz="0" w:space="0" w:color="auto"/>
                <w:bottom w:val="none" w:sz="0" w:space="0" w:color="auto"/>
                <w:right w:val="none" w:sz="0" w:space="0" w:color="auto"/>
              </w:divBdr>
              <w:divsChild>
                <w:div w:id="915626132">
                  <w:marLeft w:val="0"/>
                  <w:marRight w:val="0"/>
                  <w:marTop w:val="0"/>
                  <w:marBottom w:val="0"/>
                  <w:divBdr>
                    <w:top w:val="none" w:sz="0" w:space="0" w:color="auto"/>
                    <w:left w:val="none" w:sz="0" w:space="0" w:color="auto"/>
                    <w:bottom w:val="none" w:sz="0" w:space="0" w:color="auto"/>
                    <w:right w:val="none" w:sz="0" w:space="0" w:color="auto"/>
                  </w:divBdr>
                  <w:divsChild>
                    <w:div w:id="1062825245">
                      <w:marLeft w:val="0"/>
                      <w:marRight w:val="0"/>
                      <w:marTop w:val="0"/>
                      <w:marBottom w:val="0"/>
                      <w:divBdr>
                        <w:top w:val="none" w:sz="0" w:space="0" w:color="auto"/>
                        <w:left w:val="none" w:sz="0" w:space="0" w:color="auto"/>
                        <w:bottom w:val="none" w:sz="0" w:space="0" w:color="auto"/>
                        <w:right w:val="none" w:sz="0" w:space="0" w:color="auto"/>
                      </w:divBdr>
                    </w:div>
                    <w:div w:id="168911890">
                      <w:marLeft w:val="0"/>
                      <w:marRight w:val="0"/>
                      <w:marTop w:val="0"/>
                      <w:marBottom w:val="0"/>
                      <w:divBdr>
                        <w:top w:val="none" w:sz="0" w:space="0" w:color="auto"/>
                        <w:left w:val="none" w:sz="0" w:space="0" w:color="auto"/>
                        <w:bottom w:val="none" w:sz="0" w:space="0" w:color="auto"/>
                        <w:right w:val="none" w:sz="0" w:space="0" w:color="auto"/>
                      </w:divBdr>
                    </w:div>
                  </w:divsChild>
                </w:div>
                <w:div w:id="1413309792">
                  <w:marLeft w:val="0"/>
                  <w:marRight w:val="0"/>
                  <w:marTop w:val="0"/>
                  <w:marBottom w:val="0"/>
                  <w:divBdr>
                    <w:top w:val="none" w:sz="0" w:space="0" w:color="auto"/>
                    <w:left w:val="none" w:sz="0" w:space="0" w:color="auto"/>
                    <w:bottom w:val="none" w:sz="0" w:space="0" w:color="auto"/>
                    <w:right w:val="none" w:sz="0" w:space="0" w:color="auto"/>
                  </w:divBdr>
                  <w:divsChild>
                    <w:div w:id="11553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41755">
      <w:bodyDiv w:val="1"/>
      <w:marLeft w:val="0"/>
      <w:marRight w:val="0"/>
      <w:marTop w:val="0"/>
      <w:marBottom w:val="0"/>
      <w:divBdr>
        <w:top w:val="none" w:sz="0" w:space="0" w:color="auto"/>
        <w:left w:val="none" w:sz="0" w:space="0" w:color="auto"/>
        <w:bottom w:val="none" w:sz="0" w:space="0" w:color="auto"/>
        <w:right w:val="none" w:sz="0" w:space="0" w:color="auto"/>
      </w:divBdr>
      <w:divsChild>
        <w:div w:id="2145196177">
          <w:marLeft w:val="0"/>
          <w:marRight w:val="0"/>
          <w:marTop w:val="0"/>
          <w:marBottom w:val="0"/>
          <w:divBdr>
            <w:top w:val="none" w:sz="0" w:space="0" w:color="auto"/>
            <w:left w:val="none" w:sz="0" w:space="0" w:color="auto"/>
            <w:bottom w:val="none" w:sz="0" w:space="0" w:color="auto"/>
            <w:right w:val="none" w:sz="0" w:space="0" w:color="auto"/>
          </w:divBdr>
        </w:div>
      </w:divsChild>
    </w:div>
    <w:div w:id="2142265509">
      <w:bodyDiv w:val="1"/>
      <w:marLeft w:val="0"/>
      <w:marRight w:val="0"/>
      <w:marTop w:val="0"/>
      <w:marBottom w:val="0"/>
      <w:divBdr>
        <w:top w:val="none" w:sz="0" w:space="0" w:color="auto"/>
        <w:left w:val="none" w:sz="0" w:space="0" w:color="auto"/>
        <w:bottom w:val="none" w:sz="0" w:space="0" w:color="auto"/>
        <w:right w:val="none" w:sz="0" w:space="0" w:color="auto"/>
      </w:divBdr>
      <w:divsChild>
        <w:div w:id="2128431471">
          <w:marLeft w:val="0"/>
          <w:marRight w:val="0"/>
          <w:marTop w:val="0"/>
          <w:marBottom w:val="0"/>
          <w:divBdr>
            <w:top w:val="none" w:sz="0" w:space="0" w:color="auto"/>
            <w:left w:val="none" w:sz="0" w:space="0" w:color="auto"/>
            <w:bottom w:val="none" w:sz="0" w:space="0" w:color="auto"/>
            <w:right w:val="none" w:sz="0" w:space="0" w:color="auto"/>
          </w:divBdr>
          <w:divsChild>
            <w:div w:id="119957274">
              <w:marLeft w:val="0"/>
              <w:marRight w:val="0"/>
              <w:marTop w:val="0"/>
              <w:marBottom w:val="0"/>
              <w:divBdr>
                <w:top w:val="none" w:sz="0" w:space="0" w:color="auto"/>
                <w:left w:val="none" w:sz="0" w:space="0" w:color="auto"/>
                <w:bottom w:val="none" w:sz="0" w:space="0" w:color="auto"/>
                <w:right w:val="none" w:sz="0" w:space="0" w:color="auto"/>
              </w:divBdr>
            </w:div>
          </w:divsChild>
        </w:div>
        <w:div w:id="1261062933">
          <w:marLeft w:val="0"/>
          <w:marRight w:val="0"/>
          <w:marTop w:val="0"/>
          <w:marBottom w:val="0"/>
          <w:divBdr>
            <w:top w:val="none" w:sz="0" w:space="0" w:color="auto"/>
            <w:left w:val="none" w:sz="0" w:space="0" w:color="auto"/>
            <w:bottom w:val="none" w:sz="0" w:space="0" w:color="auto"/>
            <w:right w:val="none" w:sz="0" w:space="0" w:color="auto"/>
          </w:divBdr>
          <w:divsChild>
            <w:div w:id="867647237">
              <w:marLeft w:val="0"/>
              <w:marRight w:val="0"/>
              <w:marTop w:val="0"/>
              <w:marBottom w:val="0"/>
              <w:divBdr>
                <w:top w:val="none" w:sz="0" w:space="0" w:color="auto"/>
                <w:left w:val="none" w:sz="0" w:space="0" w:color="auto"/>
                <w:bottom w:val="none" w:sz="0" w:space="0" w:color="auto"/>
                <w:right w:val="none" w:sz="0" w:space="0" w:color="auto"/>
              </w:divBdr>
              <w:divsChild>
                <w:div w:id="82144091">
                  <w:marLeft w:val="0"/>
                  <w:marRight w:val="0"/>
                  <w:marTop w:val="0"/>
                  <w:marBottom w:val="0"/>
                  <w:divBdr>
                    <w:top w:val="none" w:sz="0" w:space="0" w:color="auto"/>
                    <w:left w:val="none" w:sz="0" w:space="0" w:color="auto"/>
                    <w:bottom w:val="none" w:sz="0" w:space="0" w:color="auto"/>
                    <w:right w:val="none" w:sz="0" w:space="0" w:color="auto"/>
                  </w:divBdr>
                  <w:divsChild>
                    <w:div w:id="58021711">
                      <w:marLeft w:val="0"/>
                      <w:marRight w:val="0"/>
                      <w:marTop w:val="0"/>
                      <w:marBottom w:val="0"/>
                      <w:divBdr>
                        <w:top w:val="none" w:sz="0" w:space="0" w:color="auto"/>
                        <w:left w:val="none" w:sz="0" w:space="0" w:color="auto"/>
                        <w:bottom w:val="none" w:sz="0" w:space="0" w:color="auto"/>
                        <w:right w:val="none" w:sz="0" w:space="0" w:color="auto"/>
                      </w:divBdr>
                      <w:divsChild>
                        <w:div w:id="1222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1046</Words>
  <Characters>5759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24</cp:revision>
  <dcterms:created xsi:type="dcterms:W3CDTF">2020-03-16T10:45:00Z</dcterms:created>
  <dcterms:modified xsi:type="dcterms:W3CDTF">2020-03-19T15:17:00Z</dcterms:modified>
</cp:coreProperties>
</file>