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50" w:rsidRDefault="00F05A6B" w:rsidP="00F96C50">
      <w:pPr>
        <w:spacing w:after="0" w:line="240" w:lineRule="auto"/>
        <w:rPr>
          <w:rFonts w:ascii="Times New Roman" w:eastAsia="Times New Roman" w:hAnsi="Times New Roman" w:cs="Times New Roman"/>
          <w:b/>
          <w:sz w:val="24"/>
          <w:szCs w:val="24"/>
          <w:u w:val="single"/>
          <w:lang w:eastAsia="fr-FR"/>
        </w:rPr>
      </w:pPr>
      <w:r>
        <w:rPr>
          <w:noProof/>
          <w:lang w:eastAsia="fr-FR"/>
        </w:rPr>
        <w:drawing>
          <wp:anchor distT="0" distB="0" distL="114300" distR="114300" simplePos="0" relativeHeight="251658240" behindDoc="0" locked="0" layoutInCell="1" allowOverlap="1">
            <wp:simplePos x="0" y="0"/>
            <wp:positionH relativeFrom="column">
              <wp:posOffset>2388870</wp:posOffset>
            </wp:positionH>
            <wp:positionV relativeFrom="paragraph">
              <wp:posOffset>5715</wp:posOffset>
            </wp:positionV>
            <wp:extent cx="2095500" cy="17180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95500" cy="1718050"/>
                    </a:xfrm>
                    <a:prstGeom prst="rect">
                      <a:avLst/>
                    </a:prstGeom>
                  </pic:spPr>
                </pic:pic>
              </a:graphicData>
            </a:graphic>
          </wp:anchor>
        </w:drawing>
      </w:r>
      <w:r w:rsidR="00F96C50">
        <w:rPr>
          <w:noProof/>
          <w:lang w:eastAsia="fr-FR"/>
        </w:rPr>
        <w:drawing>
          <wp:inline distT="0" distB="0" distL="0" distR="0" wp14:anchorId="131A5B71" wp14:editId="548BCF4E">
            <wp:extent cx="790575" cy="533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0575" cy="533400"/>
                    </a:xfrm>
                    <a:prstGeom prst="rect">
                      <a:avLst/>
                    </a:prstGeom>
                  </pic:spPr>
                </pic:pic>
              </a:graphicData>
            </a:graphic>
          </wp:inline>
        </w:drawing>
      </w:r>
      <w:r w:rsidR="00F96C50" w:rsidRPr="00F96C50">
        <w:rPr>
          <w:noProof/>
          <w:lang w:eastAsia="fr-FR"/>
        </w:rPr>
        <w:t xml:space="preserve"> </w:t>
      </w:r>
      <w:r w:rsidR="00C3371E" w:rsidRPr="00C3371E">
        <w:rPr>
          <w:b/>
          <w:noProof/>
          <w:sz w:val="24"/>
          <w:lang w:eastAsia="fr-FR"/>
        </w:rPr>
        <w:t>CONSEILS GENERAUX</w:t>
      </w: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05A6B" w:rsidRDefault="00F05A6B" w:rsidP="00E260C4">
      <w:pPr>
        <w:spacing w:after="0" w:line="240" w:lineRule="auto"/>
        <w:rPr>
          <w:rFonts w:ascii="Times New Roman" w:eastAsia="Times New Roman" w:hAnsi="Times New Roman" w:cs="Times New Roman"/>
          <w:b/>
          <w:sz w:val="24"/>
          <w:szCs w:val="24"/>
          <w:u w:val="single"/>
          <w:lang w:eastAsia="fr-FR"/>
        </w:rPr>
      </w:pPr>
    </w:p>
    <w:p w:rsidR="00F05A6B" w:rsidRDefault="00F05A6B" w:rsidP="00E260C4">
      <w:pPr>
        <w:spacing w:after="0" w:line="240" w:lineRule="auto"/>
        <w:rPr>
          <w:rFonts w:ascii="Times New Roman" w:eastAsia="Times New Roman" w:hAnsi="Times New Roman" w:cs="Times New Roman"/>
          <w:b/>
          <w:sz w:val="24"/>
          <w:szCs w:val="24"/>
          <w:u w:val="single"/>
          <w:lang w:eastAsia="fr-FR"/>
        </w:rPr>
      </w:pPr>
    </w:p>
    <w:p w:rsidR="00E2372E" w:rsidRPr="00C3371E" w:rsidRDefault="00E2372E" w:rsidP="00E2372E">
      <w:pPr>
        <w:pStyle w:val="NormalWeb"/>
        <w:rPr>
          <w:u w:val="single"/>
        </w:rPr>
      </w:pPr>
      <w:r w:rsidRPr="00C3371E">
        <w:rPr>
          <w:rStyle w:val="lev"/>
          <w:highlight w:val="lightGray"/>
          <w:u w:val="single"/>
        </w:rPr>
        <w:t>Découvrir le travail à réaliser</w:t>
      </w:r>
    </w:p>
    <w:p w:rsidR="00E2372E" w:rsidRPr="00C3371E" w:rsidRDefault="00E2372E" w:rsidP="00E2372E">
      <w:pPr>
        <w:pStyle w:val="NormalWeb"/>
        <w:rPr>
          <w:rFonts w:asciiTheme="minorHAnsi" w:hAnsiTheme="minorHAnsi" w:cstheme="minorHAnsi"/>
          <w:sz w:val="28"/>
        </w:rPr>
      </w:pPr>
      <w:r w:rsidRPr="00C3371E">
        <w:rPr>
          <w:rFonts w:asciiTheme="minorHAnsi" w:hAnsiTheme="minorHAnsi" w:cstheme="minorHAnsi"/>
          <w:sz w:val="28"/>
        </w:rPr>
        <w:t>Il est important de procéder avec l’élève à une exploration générale du travail à accomplir dans la journée, pour qu’il ait une vision d’ensemble de l’apprentissage qui lui est demandé. Pour cela, l’amener à explorer seul, puis en le guidant, à découvrir la partie de page du cahier de bord qui présente le travail de la journée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il montre et cite les différentes parties (repérage à partir des pictogrammes)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il dit avec des mots de plus en plus précis ce qu’il comprend du travail qui sera le sien dans chaque partie.</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Si l’élève éprouve des difficultés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l’aider à repérer les différentes parties en lui donnant des indices (numérotation ou pictogrammes)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renvoyer aux pages précédentes lorsque l’élève a déjà rencontré des exercices de même nature ;</w:t>
      </w:r>
    </w:p>
    <w:p w:rsidR="00E2372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faire redire (reformuler) ce qu’il a compris (pour contrôler sa compréhension du travail à faire), et lorsqu’il commence à lire lui demander de lire seul les consignes.</w:t>
      </w:r>
    </w:p>
    <w:p w:rsidR="00C3371E" w:rsidRPr="00C3371E" w:rsidRDefault="00C3371E" w:rsidP="00C3371E">
      <w:pPr>
        <w:pStyle w:val="NormalWeb"/>
        <w:spacing w:before="0" w:beforeAutospacing="0" w:after="0" w:afterAutospacing="0"/>
        <w:rPr>
          <w:rFonts w:asciiTheme="minorHAnsi" w:hAnsiTheme="minorHAnsi" w:cstheme="minorHAnsi"/>
          <w:sz w:val="28"/>
        </w:rPr>
      </w:pPr>
    </w:p>
    <w:p w:rsidR="00E2372E" w:rsidRPr="00C3371E" w:rsidRDefault="00E2372E" w:rsidP="00E2372E">
      <w:pPr>
        <w:pStyle w:val="NormalWeb"/>
        <w:rPr>
          <w:u w:val="single"/>
        </w:rPr>
      </w:pPr>
      <w:r w:rsidRPr="00C3371E">
        <w:rPr>
          <w:rStyle w:val="lev"/>
          <w:highlight w:val="lightGray"/>
          <w:u w:val="single"/>
        </w:rPr>
        <w:t>Réaliser les activités</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Avant de faire réaliser un exercice, demander à l’élève de préciser, en le disant clairement, ce qu’il pense devoir faire. Il s’agit de lui apprendre à ne pas se précipiter sur la réalisation et de prendre l’habitude d’un moment de réflexion et d’anticipation sur la tâche à accomplir.</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S’assurer que l’élève possède tout le matériel nécessaire.</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S’assurer que l’élève est bien installé, travaille dans le calme</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Lui faire lire les consignes ou les lui lire s’il n’y arrive pas tout seul (surtout au début de l’année).</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Lui faire réaliser l’exercice seul.</w:t>
      </w:r>
    </w:p>
    <w:p w:rsidR="00E2372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Soutenir l’élève, valider ses hypothèses, maintenir le désir d’apprendre</w:t>
      </w:r>
    </w:p>
    <w:p w:rsidR="00C3371E" w:rsidRPr="00C3371E" w:rsidRDefault="00C3371E" w:rsidP="00C3371E">
      <w:pPr>
        <w:pStyle w:val="NormalWeb"/>
        <w:spacing w:before="0" w:beforeAutospacing="0" w:after="0" w:afterAutospacing="0"/>
        <w:rPr>
          <w:rFonts w:asciiTheme="minorHAnsi" w:hAnsiTheme="minorHAnsi" w:cstheme="minorHAnsi"/>
          <w:sz w:val="28"/>
        </w:rPr>
      </w:pPr>
    </w:p>
    <w:p w:rsidR="00E2372E" w:rsidRPr="00C3371E" w:rsidRDefault="00E2372E" w:rsidP="00E2372E">
      <w:pPr>
        <w:pStyle w:val="NormalWeb"/>
        <w:rPr>
          <w:u w:val="single"/>
        </w:rPr>
      </w:pPr>
      <w:r w:rsidRPr="00C3371E">
        <w:rPr>
          <w:rStyle w:val="lev"/>
          <w:highlight w:val="lightGray"/>
          <w:u w:val="single"/>
        </w:rPr>
        <w:t>Parler, communiquer</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xml:space="preserve">L’acquisition du langage oral s’effectue par étapes ; elle est liée aux progrès de la pensée, de la prise de conscience de soi et à l’inscription dans le lien social ; l’importance du langage oral est telle que les textes officiels l’ont inscrite parmi les objectifs essentiels de l’apprentissage, au même titre que le langage écrit. Plus encore, pour apprendre à lire et à écrire, mais aussi pour apprendre à compter, un élève doit savoir se servir efficacement de la langue parlée pour </w:t>
      </w:r>
      <w:r w:rsidRPr="00C3371E">
        <w:rPr>
          <w:rFonts w:asciiTheme="minorHAnsi" w:hAnsiTheme="minorHAnsi" w:cstheme="minorHAnsi"/>
          <w:sz w:val="28"/>
        </w:rPr>
        <w:lastRenderedPageBreak/>
        <w:t>communiquer, s’exprimer, raconter, expliquer, argumenter, justifier. Le rôle de l’adulte consiste à écouter l’élève, à lui montrer s’il le comprend, en reformulant éventuellement ses propos erronés, mais sans trop insister ; il s’agit aussi de respecter son rythme d’expression et de ne pas juger ironiquement ses erreurs ; il faut donc s’efforcer de ne pas lui couper la parole (il aura de son côté à apprendre à faire de même) et veiller à lui donner des occasions de parler. Dans la vie quotidienne, de nombreuses situations permettent cet apprentissage.</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Nous retiendrons, dans ce cours, trois axes principaux pour améliorer et structurer le langage oral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la prononciation des mots, l’articulation, puis l’étude des sons (la phonologie)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l’enrichissement du vocabulaire et la construction de phrases de plus en plus complexes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l’accès à une compréhension fine de ce qui est dit.</w:t>
      </w:r>
    </w:p>
    <w:p w:rsidR="00E2372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Au cours préparatoire, la plupart des séances de travail commencent par un moment de langage : «</w:t>
      </w:r>
      <w:r w:rsidR="00C3371E">
        <w:rPr>
          <w:rFonts w:asciiTheme="minorHAnsi" w:hAnsiTheme="minorHAnsi" w:cstheme="minorHAnsi"/>
          <w:sz w:val="28"/>
        </w:rPr>
        <w:t xml:space="preserve"> </w:t>
      </w:r>
      <w:r w:rsidRPr="00C3371E">
        <w:rPr>
          <w:rFonts w:asciiTheme="minorHAnsi" w:hAnsiTheme="minorHAnsi" w:cstheme="minorHAnsi"/>
          <w:sz w:val="28"/>
        </w:rPr>
        <w:t>Observe les images et raconte ce que tu vois » à partir d’une page du recueil de textes. Il nous paraît important de laisser tout d’abord l’élève s’exprimer ; votre rôle sera alors de reformuler correctement le mot mal prononcé ou la phrase mal construite.</w:t>
      </w:r>
    </w:p>
    <w:p w:rsidR="00C3371E" w:rsidRPr="00C3371E" w:rsidRDefault="00C3371E" w:rsidP="00C3371E">
      <w:pPr>
        <w:pStyle w:val="NormalWeb"/>
        <w:spacing w:before="0" w:beforeAutospacing="0" w:after="0" w:afterAutospacing="0"/>
        <w:rPr>
          <w:rFonts w:asciiTheme="minorHAnsi" w:hAnsiTheme="minorHAnsi" w:cstheme="minorHAnsi"/>
          <w:sz w:val="28"/>
        </w:rPr>
      </w:pPr>
    </w:p>
    <w:p w:rsidR="00E2372E" w:rsidRPr="00C3371E" w:rsidRDefault="00E2372E" w:rsidP="00E2372E">
      <w:pPr>
        <w:pStyle w:val="NormalWeb"/>
        <w:rPr>
          <w:u w:val="single"/>
        </w:rPr>
      </w:pPr>
      <w:r w:rsidRPr="00C3371E">
        <w:rPr>
          <w:rStyle w:val="lev"/>
          <w:highlight w:val="lightGray"/>
          <w:u w:val="single"/>
        </w:rPr>
        <w:t>Parler, communiquer</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Quand l’élève a terminé ses remarques, qui se présentent souvent sous une forme descriptive sommaire (il y a un... ; je vois...), il faut essayer de le conduire à une compréhension plus fine de la situation par des questions du type : « Pourquoi dis-tu que... ?, » « Es-tu sûr que… ? », ce qui l’amènera à structurer sa pensée et à utiliser des phrases plus complexes (parce que… ; quand… ; mais…). Il est aussi important de lui donner l’expression la plus appropriée s’il ne la connaît pas.</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Si ces moments de langage sont privilégiés, il en est d’autres tout aussi intéressants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quand il commence un travail, lui demander de trouver la consigne en prenant des indices dans la forme de l’exercice, dans les mots qu’il sait lire, d’expliquer le but de l’exercice, de reformuler la consigne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quand il a terminé, lui demander d’expliquer sa démarche, comment il a fait pour faire l’exercice, les outils qu’il a utilisés et comment.</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Enfin, apprendre à parler est une activité de chaque instant. Il est donc primordial de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privilégier les moments d’échange en famille, à table, en voiture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lire ou raconter des histoires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demander fréquemment à l’élève d’évoquer un moment qu’il a vécu ;</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l’informer d’évènements importants ;</w:t>
      </w:r>
    </w:p>
    <w:p w:rsidR="00E2372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 saisir toutes les occasions de la vie quotidienne pour qu’il sente que parler, communiquer avec les autres est un réel bonheur !</w:t>
      </w:r>
    </w:p>
    <w:p w:rsidR="00C3371E" w:rsidRPr="00C3371E" w:rsidRDefault="00C3371E" w:rsidP="00C3371E">
      <w:pPr>
        <w:pStyle w:val="NormalWeb"/>
        <w:spacing w:before="0" w:beforeAutospacing="0" w:after="0" w:afterAutospacing="0"/>
        <w:rPr>
          <w:rFonts w:asciiTheme="minorHAnsi" w:hAnsiTheme="minorHAnsi" w:cstheme="minorHAnsi"/>
          <w:sz w:val="28"/>
        </w:rPr>
      </w:pPr>
    </w:p>
    <w:p w:rsidR="00E2372E" w:rsidRPr="00C3371E" w:rsidRDefault="00E2372E" w:rsidP="00E2372E">
      <w:pPr>
        <w:pStyle w:val="NormalWeb"/>
        <w:rPr>
          <w:u w:val="single"/>
        </w:rPr>
      </w:pPr>
      <w:r w:rsidRPr="00C3371E">
        <w:rPr>
          <w:rStyle w:val="lev"/>
          <w:highlight w:val="lightGray"/>
          <w:u w:val="single"/>
        </w:rPr>
        <w:t>Aider à mémoriser</w:t>
      </w:r>
    </w:p>
    <w:p w:rsidR="00E2372E" w:rsidRPr="00C3371E" w:rsidRDefault="00E2372E" w:rsidP="00C3371E">
      <w:pPr>
        <w:pStyle w:val="NormalWeb"/>
        <w:spacing w:before="0" w:beforeAutospacing="0" w:after="0" w:afterAutospacing="0"/>
        <w:rPr>
          <w:rFonts w:asciiTheme="minorHAnsi" w:hAnsiTheme="minorHAnsi" w:cstheme="minorHAnsi"/>
          <w:sz w:val="28"/>
        </w:rPr>
      </w:pPr>
      <w:r w:rsidRPr="00C3371E">
        <w:rPr>
          <w:rFonts w:asciiTheme="minorHAnsi" w:hAnsiTheme="minorHAnsi" w:cstheme="minorHAnsi"/>
          <w:sz w:val="28"/>
        </w:rPr>
        <w:t>Vers 6 ou 7 ans, l’élève commence à mettre en place des stratégies intentionnelles de mémorisation, renforcées vraisemblablement par les apprentissages scolaires et le développement cognitif. Mémoris</w:t>
      </w:r>
      <w:bookmarkStart w:id="0" w:name="_GoBack"/>
      <w:bookmarkEnd w:id="0"/>
      <w:r w:rsidRPr="00C3371E">
        <w:rPr>
          <w:rFonts w:asciiTheme="minorHAnsi" w:hAnsiTheme="minorHAnsi" w:cstheme="minorHAnsi"/>
          <w:sz w:val="28"/>
        </w:rPr>
        <w:t xml:space="preserve">er c’est assimiler des connaissances pour les mobiliser et les rendre opératoires. Cela signifie que mettre en mémoire, emmagasiner des savoirs, être en mesure de se souvenir de ses savoirs au moment utile semblent de plus en plus liés à la </w:t>
      </w:r>
      <w:r w:rsidRPr="00C3371E">
        <w:rPr>
          <w:rFonts w:asciiTheme="minorHAnsi" w:hAnsiTheme="minorHAnsi" w:cstheme="minorHAnsi"/>
          <w:sz w:val="28"/>
        </w:rPr>
        <w:lastRenderedPageBreak/>
        <w:t>réussite dans les apprentissages. Il faut savoir que ce processus est un acte complexe se déroulant par étapes successives et comportant des phases d’oubli qui font partie du processus même de mémorisation. Nos connaissances ont besoin d’être périodiquement réactivées. Il faut donc avoir à l’esprit que toutes les notions doivent faire l’objet de révisions constantes pour être assimilées.</w:t>
      </w:r>
    </w:p>
    <w:sectPr w:rsidR="00E2372E" w:rsidRPr="00C3371E" w:rsidSect="00C3371E">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C4"/>
    <w:rsid w:val="0037312E"/>
    <w:rsid w:val="003E6950"/>
    <w:rsid w:val="005C2F01"/>
    <w:rsid w:val="006B6DC6"/>
    <w:rsid w:val="00904B6C"/>
    <w:rsid w:val="00945781"/>
    <w:rsid w:val="00C3371E"/>
    <w:rsid w:val="00E2372E"/>
    <w:rsid w:val="00E260C4"/>
    <w:rsid w:val="00F05A6B"/>
    <w:rsid w:val="00F96C50"/>
    <w:rsid w:val="00FB0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3E5"/>
  <w15:chartTrackingRefBased/>
  <w15:docId w15:val="{14B9263B-58CC-46A2-BD8C-25095D1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3665">
      <w:bodyDiv w:val="1"/>
      <w:marLeft w:val="0"/>
      <w:marRight w:val="0"/>
      <w:marTop w:val="0"/>
      <w:marBottom w:val="0"/>
      <w:divBdr>
        <w:top w:val="none" w:sz="0" w:space="0" w:color="auto"/>
        <w:left w:val="none" w:sz="0" w:space="0" w:color="auto"/>
        <w:bottom w:val="none" w:sz="0" w:space="0" w:color="auto"/>
        <w:right w:val="none" w:sz="0" w:space="0" w:color="auto"/>
      </w:divBdr>
      <w:divsChild>
        <w:div w:id="182016790">
          <w:marLeft w:val="0"/>
          <w:marRight w:val="0"/>
          <w:marTop w:val="0"/>
          <w:marBottom w:val="0"/>
          <w:divBdr>
            <w:top w:val="none" w:sz="0" w:space="0" w:color="auto"/>
            <w:left w:val="none" w:sz="0" w:space="0" w:color="auto"/>
            <w:bottom w:val="none" w:sz="0" w:space="0" w:color="auto"/>
            <w:right w:val="none" w:sz="0" w:space="0" w:color="auto"/>
          </w:divBdr>
          <w:divsChild>
            <w:div w:id="773088413">
              <w:marLeft w:val="0"/>
              <w:marRight w:val="0"/>
              <w:marTop w:val="0"/>
              <w:marBottom w:val="0"/>
              <w:divBdr>
                <w:top w:val="none" w:sz="0" w:space="0" w:color="auto"/>
                <w:left w:val="none" w:sz="0" w:space="0" w:color="auto"/>
                <w:bottom w:val="none" w:sz="0" w:space="0" w:color="auto"/>
                <w:right w:val="none" w:sz="0" w:space="0" w:color="auto"/>
              </w:divBdr>
              <w:divsChild>
                <w:div w:id="1666200537">
                  <w:marLeft w:val="0"/>
                  <w:marRight w:val="0"/>
                  <w:marTop w:val="0"/>
                  <w:marBottom w:val="0"/>
                  <w:divBdr>
                    <w:top w:val="none" w:sz="0" w:space="0" w:color="auto"/>
                    <w:left w:val="none" w:sz="0" w:space="0" w:color="auto"/>
                    <w:bottom w:val="none" w:sz="0" w:space="0" w:color="auto"/>
                    <w:right w:val="none" w:sz="0" w:space="0" w:color="auto"/>
                  </w:divBdr>
                  <w:divsChild>
                    <w:div w:id="16757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12178">
      <w:bodyDiv w:val="1"/>
      <w:marLeft w:val="0"/>
      <w:marRight w:val="0"/>
      <w:marTop w:val="0"/>
      <w:marBottom w:val="0"/>
      <w:divBdr>
        <w:top w:val="none" w:sz="0" w:space="0" w:color="auto"/>
        <w:left w:val="none" w:sz="0" w:space="0" w:color="auto"/>
        <w:bottom w:val="none" w:sz="0" w:space="0" w:color="auto"/>
        <w:right w:val="none" w:sz="0" w:space="0" w:color="auto"/>
      </w:divBdr>
      <w:divsChild>
        <w:div w:id="589966003">
          <w:marLeft w:val="0"/>
          <w:marRight w:val="0"/>
          <w:marTop w:val="0"/>
          <w:marBottom w:val="0"/>
          <w:divBdr>
            <w:top w:val="none" w:sz="0" w:space="0" w:color="auto"/>
            <w:left w:val="none" w:sz="0" w:space="0" w:color="auto"/>
            <w:bottom w:val="none" w:sz="0" w:space="0" w:color="auto"/>
            <w:right w:val="none" w:sz="0" w:space="0" w:color="auto"/>
          </w:divBdr>
          <w:divsChild>
            <w:div w:id="651372631">
              <w:marLeft w:val="0"/>
              <w:marRight w:val="0"/>
              <w:marTop w:val="0"/>
              <w:marBottom w:val="0"/>
              <w:divBdr>
                <w:top w:val="none" w:sz="0" w:space="0" w:color="auto"/>
                <w:left w:val="none" w:sz="0" w:space="0" w:color="auto"/>
                <w:bottom w:val="none" w:sz="0" w:space="0" w:color="auto"/>
                <w:right w:val="none" w:sz="0" w:space="0" w:color="auto"/>
              </w:divBdr>
            </w:div>
          </w:divsChild>
        </w:div>
        <w:div w:id="226454793">
          <w:marLeft w:val="0"/>
          <w:marRight w:val="0"/>
          <w:marTop w:val="0"/>
          <w:marBottom w:val="0"/>
          <w:divBdr>
            <w:top w:val="none" w:sz="0" w:space="0" w:color="auto"/>
            <w:left w:val="none" w:sz="0" w:space="0" w:color="auto"/>
            <w:bottom w:val="none" w:sz="0" w:space="0" w:color="auto"/>
            <w:right w:val="none" w:sz="0" w:space="0" w:color="auto"/>
          </w:divBdr>
          <w:divsChild>
            <w:div w:id="550963264">
              <w:marLeft w:val="0"/>
              <w:marRight w:val="0"/>
              <w:marTop w:val="0"/>
              <w:marBottom w:val="0"/>
              <w:divBdr>
                <w:top w:val="none" w:sz="0" w:space="0" w:color="auto"/>
                <w:left w:val="none" w:sz="0" w:space="0" w:color="auto"/>
                <w:bottom w:val="none" w:sz="0" w:space="0" w:color="auto"/>
                <w:right w:val="none" w:sz="0" w:space="0" w:color="auto"/>
              </w:divBdr>
              <w:divsChild>
                <w:div w:id="1428580814">
                  <w:marLeft w:val="0"/>
                  <w:marRight w:val="0"/>
                  <w:marTop w:val="0"/>
                  <w:marBottom w:val="0"/>
                  <w:divBdr>
                    <w:top w:val="none" w:sz="0" w:space="0" w:color="auto"/>
                    <w:left w:val="none" w:sz="0" w:space="0" w:color="auto"/>
                    <w:bottom w:val="none" w:sz="0" w:space="0" w:color="auto"/>
                    <w:right w:val="none" w:sz="0" w:space="0" w:color="auto"/>
                  </w:divBdr>
                  <w:divsChild>
                    <w:div w:id="1800952901">
                      <w:marLeft w:val="0"/>
                      <w:marRight w:val="0"/>
                      <w:marTop w:val="0"/>
                      <w:marBottom w:val="0"/>
                      <w:divBdr>
                        <w:top w:val="none" w:sz="0" w:space="0" w:color="auto"/>
                        <w:left w:val="none" w:sz="0" w:space="0" w:color="auto"/>
                        <w:bottom w:val="none" w:sz="0" w:space="0" w:color="auto"/>
                        <w:right w:val="none" w:sz="0" w:space="0" w:color="auto"/>
                      </w:divBdr>
                      <w:divsChild>
                        <w:div w:id="30375924">
                          <w:marLeft w:val="0"/>
                          <w:marRight w:val="0"/>
                          <w:marTop w:val="0"/>
                          <w:marBottom w:val="0"/>
                          <w:divBdr>
                            <w:top w:val="none" w:sz="0" w:space="0" w:color="auto"/>
                            <w:left w:val="none" w:sz="0" w:space="0" w:color="auto"/>
                            <w:bottom w:val="none" w:sz="0" w:space="0" w:color="auto"/>
                            <w:right w:val="none" w:sz="0" w:space="0" w:color="auto"/>
                          </w:divBdr>
                          <w:divsChild>
                            <w:div w:id="680474354">
                              <w:marLeft w:val="0"/>
                              <w:marRight w:val="0"/>
                              <w:marTop w:val="0"/>
                              <w:marBottom w:val="0"/>
                              <w:divBdr>
                                <w:top w:val="none" w:sz="0" w:space="0" w:color="auto"/>
                                <w:left w:val="none" w:sz="0" w:space="0" w:color="auto"/>
                                <w:bottom w:val="none" w:sz="0" w:space="0" w:color="auto"/>
                                <w:right w:val="none" w:sz="0" w:space="0" w:color="auto"/>
                              </w:divBdr>
                            </w:div>
                            <w:div w:id="19817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6198">
      <w:bodyDiv w:val="1"/>
      <w:marLeft w:val="0"/>
      <w:marRight w:val="0"/>
      <w:marTop w:val="0"/>
      <w:marBottom w:val="0"/>
      <w:divBdr>
        <w:top w:val="none" w:sz="0" w:space="0" w:color="auto"/>
        <w:left w:val="none" w:sz="0" w:space="0" w:color="auto"/>
        <w:bottom w:val="none" w:sz="0" w:space="0" w:color="auto"/>
        <w:right w:val="none" w:sz="0" w:space="0" w:color="auto"/>
      </w:divBdr>
      <w:divsChild>
        <w:div w:id="583681550">
          <w:marLeft w:val="0"/>
          <w:marRight w:val="0"/>
          <w:marTop w:val="0"/>
          <w:marBottom w:val="0"/>
          <w:divBdr>
            <w:top w:val="none" w:sz="0" w:space="0" w:color="auto"/>
            <w:left w:val="none" w:sz="0" w:space="0" w:color="auto"/>
            <w:bottom w:val="none" w:sz="0" w:space="0" w:color="auto"/>
            <w:right w:val="none" w:sz="0" w:space="0" w:color="auto"/>
          </w:divBdr>
          <w:divsChild>
            <w:div w:id="735320707">
              <w:marLeft w:val="0"/>
              <w:marRight w:val="0"/>
              <w:marTop w:val="0"/>
              <w:marBottom w:val="0"/>
              <w:divBdr>
                <w:top w:val="none" w:sz="0" w:space="0" w:color="auto"/>
                <w:left w:val="none" w:sz="0" w:space="0" w:color="auto"/>
                <w:bottom w:val="none" w:sz="0" w:space="0" w:color="auto"/>
                <w:right w:val="none" w:sz="0" w:space="0" w:color="auto"/>
              </w:divBdr>
              <w:divsChild>
                <w:div w:id="824929032">
                  <w:marLeft w:val="0"/>
                  <w:marRight w:val="0"/>
                  <w:marTop w:val="0"/>
                  <w:marBottom w:val="0"/>
                  <w:divBdr>
                    <w:top w:val="none" w:sz="0" w:space="0" w:color="auto"/>
                    <w:left w:val="none" w:sz="0" w:space="0" w:color="auto"/>
                    <w:bottom w:val="none" w:sz="0" w:space="0" w:color="auto"/>
                    <w:right w:val="none" w:sz="0" w:space="0" w:color="auto"/>
                  </w:divBdr>
                  <w:divsChild>
                    <w:div w:id="20788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6828">
      <w:bodyDiv w:val="1"/>
      <w:marLeft w:val="0"/>
      <w:marRight w:val="0"/>
      <w:marTop w:val="0"/>
      <w:marBottom w:val="0"/>
      <w:divBdr>
        <w:top w:val="none" w:sz="0" w:space="0" w:color="auto"/>
        <w:left w:val="none" w:sz="0" w:space="0" w:color="auto"/>
        <w:bottom w:val="none" w:sz="0" w:space="0" w:color="auto"/>
        <w:right w:val="none" w:sz="0" w:space="0" w:color="auto"/>
      </w:divBdr>
      <w:divsChild>
        <w:div w:id="83577368">
          <w:marLeft w:val="0"/>
          <w:marRight w:val="0"/>
          <w:marTop w:val="0"/>
          <w:marBottom w:val="0"/>
          <w:divBdr>
            <w:top w:val="none" w:sz="0" w:space="0" w:color="auto"/>
            <w:left w:val="none" w:sz="0" w:space="0" w:color="auto"/>
            <w:bottom w:val="none" w:sz="0" w:space="0" w:color="auto"/>
            <w:right w:val="none" w:sz="0" w:space="0" w:color="auto"/>
          </w:divBdr>
          <w:divsChild>
            <w:div w:id="1678121302">
              <w:marLeft w:val="0"/>
              <w:marRight w:val="0"/>
              <w:marTop w:val="0"/>
              <w:marBottom w:val="0"/>
              <w:divBdr>
                <w:top w:val="none" w:sz="0" w:space="0" w:color="auto"/>
                <w:left w:val="none" w:sz="0" w:space="0" w:color="auto"/>
                <w:bottom w:val="none" w:sz="0" w:space="0" w:color="auto"/>
                <w:right w:val="none" w:sz="0" w:space="0" w:color="auto"/>
              </w:divBdr>
            </w:div>
          </w:divsChild>
        </w:div>
        <w:div w:id="1006978936">
          <w:marLeft w:val="0"/>
          <w:marRight w:val="0"/>
          <w:marTop w:val="0"/>
          <w:marBottom w:val="0"/>
          <w:divBdr>
            <w:top w:val="none" w:sz="0" w:space="0" w:color="auto"/>
            <w:left w:val="none" w:sz="0" w:space="0" w:color="auto"/>
            <w:bottom w:val="none" w:sz="0" w:space="0" w:color="auto"/>
            <w:right w:val="none" w:sz="0" w:space="0" w:color="auto"/>
          </w:divBdr>
          <w:divsChild>
            <w:div w:id="1660039363">
              <w:marLeft w:val="0"/>
              <w:marRight w:val="0"/>
              <w:marTop w:val="0"/>
              <w:marBottom w:val="0"/>
              <w:divBdr>
                <w:top w:val="none" w:sz="0" w:space="0" w:color="auto"/>
                <w:left w:val="none" w:sz="0" w:space="0" w:color="auto"/>
                <w:bottom w:val="none" w:sz="0" w:space="0" w:color="auto"/>
                <w:right w:val="none" w:sz="0" w:space="0" w:color="auto"/>
              </w:divBdr>
              <w:divsChild>
                <w:div w:id="1094665053">
                  <w:marLeft w:val="0"/>
                  <w:marRight w:val="0"/>
                  <w:marTop w:val="0"/>
                  <w:marBottom w:val="0"/>
                  <w:divBdr>
                    <w:top w:val="none" w:sz="0" w:space="0" w:color="auto"/>
                    <w:left w:val="none" w:sz="0" w:space="0" w:color="auto"/>
                    <w:bottom w:val="none" w:sz="0" w:space="0" w:color="auto"/>
                    <w:right w:val="none" w:sz="0" w:space="0" w:color="auto"/>
                  </w:divBdr>
                  <w:divsChild>
                    <w:div w:id="127091938">
                      <w:marLeft w:val="0"/>
                      <w:marRight w:val="0"/>
                      <w:marTop w:val="0"/>
                      <w:marBottom w:val="0"/>
                      <w:divBdr>
                        <w:top w:val="none" w:sz="0" w:space="0" w:color="auto"/>
                        <w:left w:val="none" w:sz="0" w:space="0" w:color="auto"/>
                        <w:bottom w:val="none" w:sz="0" w:space="0" w:color="auto"/>
                        <w:right w:val="none" w:sz="0" w:space="0" w:color="auto"/>
                      </w:divBdr>
                      <w:divsChild>
                        <w:div w:id="488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06677">
      <w:bodyDiv w:val="1"/>
      <w:marLeft w:val="0"/>
      <w:marRight w:val="0"/>
      <w:marTop w:val="0"/>
      <w:marBottom w:val="0"/>
      <w:divBdr>
        <w:top w:val="none" w:sz="0" w:space="0" w:color="auto"/>
        <w:left w:val="none" w:sz="0" w:space="0" w:color="auto"/>
        <w:bottom w:val="none" w:sz="0" w:space="0" w:color="auto"/>
        <w:right w:val="none" w:sz="0" w:space="0" w:color="auto"/>
      </w:divBdr>
      <w:divsChild>
        <w:div w:id="1058825832">
          <w:marLeft w:val="0"/>
          <w:marRight w:val="0"/>
          <w:marTop w:val="0"/>
          <w:marBottom w:val="0"/>
          <w:divBdr>
            <w:top w:val="none" w:sz="0" w:space="0" w:color="auto"/>
            <w:left w:val="none" w:sz="0" w:space="0" w:color="auto"/>
            <w:bottom w:val="none" w:sz="0" w:space="0" w:color="auto"/>
            <w:right w:val="none" w:sz="0" w:space="0" w:color="auto"/>
          </w:divBdr>
          <w:divsChild>
            <w:div w:id="223489749">
              <w:marLeft w:val="0"/>
              <w:marRight w:val="0"/>
              <w:marTop w:val="0"/>
              <w:marBottom w:val="0"/>
              <w:divBdr>
                <w:top w:val="none" w:sz="0" w:space="0" w:color="auto"/>
                <w:left w:val="none" w:sz="0" w:space="0" w:color="auto"/>
                <w:bottom w:val="none" w:sz="0" w:space="0" w:color="auto"/>
                <w:right w:val="none" w:sz="0" w:space="0" w:color="auto"/>
              </w:divBdr>
              <w:divsChild>
                <w:div w:id="1367411059">
                  <w:marLeft w:val="0"/>
                  <w:marRight w:val="0"/>
                  <w:marTop w:val="0"/>
                  <w:marBottom w:val="0"/>
                  <w:divBdr>
                    <w:top w:val="none" w:sz="0" w:space="0" w:color="auto"/>
                    <w:left w:val="none" w:sz="0" w:space="0" w:color="auto"/>
                    <w:bottom w:val="none" w:sz="0" w:space="0" w:color="auto"/>
                    <w:right w:val="none" w:sz="0" w:space="0" w:color="auto"/>
                  </w:divBdr>
                  <w:divsChild>
                    <w:div w:id="1087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5824">
      <w:bodyDiv w:val="1"/>
      <w:marLeft w:val="0"/>
      <w:marRight w:val="0"/>
      <w:marTop w:val="0"/>
      <w:marBottom w:val="0"/>
      <w:divBdr>
        <w:top w:val="none" w:sz="0" w:space="0" w:color="auto"/>
        <w:left w:val="none" w:sz="0" w:space="0" w:color="auto"/>
        <w:bottom w:val="none" w:sz="0" w:space="0" w:color="auto"/>
        <w:right w:val="none" w:sz="0" w:space="0" w:color="auto"/>
      </w:divBdr>
      <w:divsChild>
        <w:div w:id="294529106">
          <w:marLeft w:val="0"/>
          <w:marRight w:val="0"/>
          <w:marTop w:val="0"/>
          <w:marBottom w:val="0"/>
          <w:divBdr>
            <w:top w:val="none" w:sz="0" w:space="0" w:color="auto"/>
            <w:left w:val="none" w:sz="0" w:space="0" w:color="auto"/>
            <w:bottom w:val="none" w:sz="0" w:space="0" w:color="auto"/>
            <w:right w:val="none" w:sz="0" w:space="0" w:color="auto"/>
          </w:divBdr>
          <w:divsChild>
            <w:div w:id="1614240678">
              <w:marLeft w:val="0"/>
              <w:marRight w:val="0"/>
              <w:marTop w:val="0"/>
              <w:marBottom w:val="0"/>
              <w:divBdr>
                <w:top w:val="none" w:sz="0" w:space="0" w:color="auto"/>
                <w:left w:val="none" w:sz="0" w:space="0" w:color="auto"/>
                <w:bottom w:val="none" w:sz="0" w:space="0" w:color="auto"/>
                <w:right w:val="none" w:sz="0" w:space="0" w:color="auto"/>
              </w:divBdr>
              <w:divsChild>
                <w:div w:id="2095202534">
                  <w:marLeft w:val="0"/>
                  <w:marRight w:val="0"/>
                  <w:marTop w:val="0"/>
                  <w:marBottom w:val="0"/>
                  <w:divBdr>
                    <w:top w:val="none" w:sz="0" w:space="0" w:color="auto"/>
                    <w:left w:val="none" w:sz="0" w:space="0" w:color="auto"/>
                    <w:bottom w:val="none" w:sz="0" w:space="0" w:color="auto"/>
                    <w:right w:val="none" w:sz="0" w:space="0" w:color="auto"/>
                  </w:divBdr>
                  <w:divsChild>
                    <w:div w:id="10891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5329">
      <w:bodyDiv w:val="1"/>
      <w:marLeft w:val="0"/>
      <w:marRight w:val="0"/>
      <w:marTop w:val="0"/>
      <w:marBottom w:val="0"/>
      <w:divBdr>
        <w:top w:val="none" w:sz="0" w:space="0" w:color="auto"/>
        <w:left w:val="none" w:sz="0" w:space="0" w:color="auto"/>
        <w:bottom w:val="none" w:sz="0" w:space="0" w:color="auto"/>
        <w:right w:val="none" w:sz="0" w:space="0" w:color="auto"/>
      </w:divBdr>
      <w:divsChild>
        <w:div w:id="1334144638">
          <w:marLeft w:val="0"/>
          <w:marRight w:val="0"/>
          <w:marTop w:val="0"/>
          <w:marBottom w:val="0"/>
          <w:divBdr>
            <w:top w:val="none" w:sz="0" w:space="0" w:color="auto"/>
            <w:left w:val="none" w:sz="0" w:space="0" w:color="auto"/>
            <w:bottom w:val="none" w:sz="0" w:space="0" w:color="auto"/>
            <w:right w:val="none" w:sz="0" w:space="0" w:color="auto"/>
          </w:divBdr>
        </w:div>
      </w:divsChild>
    </w:div>
    <w:div w:id="1876111171">
      <w:bodyDiv w:val="1"/>
      <w:marLeft w:val="0"/>
      <w:marRight w:val="0"/>
      <w:marTop w:val="0"/>
      <w:marBottom w:val="0"/>
      <w:divBdr>
        <w:top w:val="none" w:sz="0" w:space="0" w:color="auto"/>
        <w:left w:val="none" w:sz="0" w:space="0" w:color="auto"/>
        <w:bottom w:val="none" w:sz="0" w:space="0" w:color="auto"/>
        <w:right w:val="none" w:sz="0" w:space="0" w:color="auto"/>
      </w:divBdr>
      <w:divsChild>
        <w:div w:id="378675789">
          <w:marLeft w:val="0"/>
          <w:marRight w:val="0"/>
          <w:marTop w:val="0"/>
          <w:marBottom w:val="0"/>
          <w:divBdr>
            <w:top w:val="none" w:sz="0" w:space="0" w:color="auto"/>
            <w:left w:val="none" w:sz="0" w:space="0" w:color="auto"/>
            <w:bottom w:val="none" w:sz="0" w:space="0" w:color="auto"/>
            <w:right w:val="none" w:sz="0" w:space="0" w:color="auto"/>
          </w:divBdr>
          <w:divsChild>
            <w:div w:id="1465924596">
              <w:marLeft w:val="0"/>
              <w:marRight w:val="0"/>
              <w:marTop w:val="0"/>
              <w:marBottom w:val="0"/>
              <w:divBdr>
                <w:top w:val="none" w:sz="0" w:space="0" w:color="auto"/>
                <w:left w:val="none" w:sz="0" w:space="0" w:color="auto"/>
                <w:bottom w:val="none" w:sz="0" w:space="0" w:color="auto"/>
                <w:right w:val="none" w:sz="0" w:space="0" w:color="auto"/>
              </w:divBdr>
              <w:divsChild>
                <w:div w:id="1366373835">
                  <w:marLeft w:val="0"/>
                  <w:marRight w:val="0"/>
                  <w:marTop w:val="0"/>
                  <w:marBottom w:val="0"/>
                  <w:divBdr>
                    <w:top w:val="none" w:sz="0" w:space="0" w:color="auto"/>
                    <w:left w:val="none" w:sz="0" w:space="0" w:color="auto"/>
                    <w:bottom w:val="none" w:sz="0" w:space="0" w:color="auto"/>
                    <w:right w:val="none" w:sz="0" w:space="0" w:color="auto"/>
                  </w:divBdr>
                  <w:divsChild>
                    <w:div w:id="10934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5551">
      <w:bodyDiv w:val="1"/>
      <w:marLeft w:val="0"/>
      <w:marRight w:val="0"/>
      <w:marTop w:val="0"/>
      <w:marBottom w:val="0"/>
      <w:divBdr>
        <w:top w:val="none" w:sz="0" w:space="0" w:color="auto"/>
        <w:left w:val="none" w:sz="0" w:space="0" w:color="auto"/>
        <w:bottom w:val="none" w:sz="0" w:space="0" w:color="auto"/>
        <w:right w:val="none" w:sz="0" w:space="0" w:color="auto"/>
      </w:divBdr>
      <w:divsChild>
        <w:div w:id="80378721">
          <w:marLeft w:val="0"/>
          <w:marRight w:val="0"/>
          <w:marTop w:val="0"/>
          <w:marBottom w:val="0"/>
          <w:divBdr>
            <w:top w:val="none" w:sz="0" w:space="0" w:color="auto"/>
            <w:left w:val="none" w:sz="0" w:space="0" w:color="auto"/>
            <w:bottom w:val="none" w:sz="0" w:space="0" w:color="auto"/>
            <w:right w:val="none" w:sz="0" w:space="0" w:color="auto"/>
          </w:divBdr>
          <w:divsChild>
            <w:div w:id="208732727">
              <w:marLeft w:val="0"/>
              <w:marRight w:val="0"/>
              <w:marTop w:val="0"/>
              <w:marBottom w:val="0"/>
              <w:divBdr>
                <w:top w:val="none" w:sz="0" w:space="0" w:color="auto"/>
                <w:left w:val="none" w:sz="0" w:space="0" w:color="auto"/>
                <w:bottom w:val="none" w:sz="0" w:space="0" w:color="auto"/>
                <w:right w:val="none" w:sz="0" w:space="0" w:color="auto"/>
              </w:divBdr>
            </w:div>
          </w:divsChild>
        </w:div>
        <w:div w:id="140199837">
          <w:marLeft w:val="0"/>
          <w:marRight w:val="0"/>
          <w:marTop w:val="0"/>
          <w:marBottom w:val="0"/>
          <w:divBdr>
            <w:top w:val="none" w:sz="0" w:space="0" w:color="auto"/>
            <w:left w:val="none" w:sz="0" w:space="0" w:color="auto"/>
            <w:bottom w:val="none" w:sz="0" w:space="0" w:color="auto"/>
            <w:right w:val="none" w:sz="0" w:space="0" w:color="auto"/>
          </w:divBdr>
          <w:divsChild>
            <w:div w:id="2063139927">
              <w:marLeft w:val="0"/>
              <w:marRight w:val="0"/>
              <w:marTop w:val="0"/>
              <w:marBottom w:val="0"/>
              <w:divBdr>
                <w:top w:val="none" w:sz="0" w:space="0" w:color="auto"/>
                <w:left w:val="none" w:sz="0" w:space="0" w:color="auto"/>
                <w:bottom w:val="none" w:sz="0" w:space="0" w:color="auto"/>
                <w:right w:val="none" w:sz="0" w:space="0" w:color="auto"/>
              </w:divBdr>
              <w:divsChild>
                <w:div w:id="894587356">
                  <w:marLeft w:val="0"/>
                  <w:marRight w:val="0"/>
                  <w:marTop w:val="0"/>
                  <w:marBottom w:val="0"/>
                  <w:divBdr>
                    <w:top w:val="none" w:sz="0" w:space="0" w:color="auto"/>
                    <w:left w:val="none" w:sz="0" w:space="0" w:color="auto"/>
                    <w:bottom w:val="none" w:sz="0" w:space="0" w:color="auto"/>
                    <w:right w:val="none" w:sz="0" w:space="0" w:color="auto"/>
                  </w:divBdr>
                  <w:divsChild>
                    <w:div w:id="1338774871">
                      <w:marLeft w:val="0"/>
                      <w:marRight w:val="0"/>
                      <w:marTop w:val="0"/>
                      <w:marBottom w:val="0"/>
                      <w:divBdr>
                        <w:top w:val="none" w:sz="0" w:space="0" w:color="auto"/>
                        <w:left w:val="none" w:sz="0" w:space="0" w:color="auto"/>
                        <w:bottom w:val="none" w:sz="0" w:space="0" w:color="auto"/>
                        <w:right w:val="none" w:sz="0" w:space="0" w:color="auto"/>
                      </w:divBdr>
                      <w:divsChild>
                        <w:div w:id="15353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58501">
      <w:bodyDiv w:val="1"/>
      <w:marLeft w:val="0"/>
      <w:marRight w:val="0"/>
      <w:marTop w:val="0"/>
      <w:marBottom w:val="0"/>
      <w:divBdr>
        <w:top w:val="none" w:sz="0" w:space="0" w:color="auto"/>
        <w:left w:val="none" w:sz="0" w:space="0" w:color="auto"/>
        <w:bottom w:val="none" w:sz="0" w:space="0" w:color="auto"/>
        <w:right w:val="none" w:sz="0" w:space="0" w:color="auto"/>
      </w:divBdr>
    </w:div>
    <w:div w:id="2129741755">
      <w:bodyDiv w:val="1"/>
      <w:marLeft w:val="0"/>
      <w:marRight w:val="0"/>
      <w:marTop w:val="0"/>
      <w:marBottom w:val="0"/>
      <w:divBdr>
        <w:top w:val="none" w:sz="0" w:space="0" w:color="auto"/>
        <w:left w:val="none" w:sz="0" w:space="0" w:color="auto"/>
        <w:bottom w:val="none" w:sz="0" w:space="0" w:color="auto"/>
        <w:right w:val="none" w:sz="0" w:space="0" w:color="auto"/>
      </w:divBdr>
      <w:divsChild>
        <w:div w:id="2145196177">
          <w:marLeft w:val="0"/>
          <w:marRight w:val="0"/>
          <w:marTop w:val="0"/>
          <w:marBottom w:val="0"/>
          <w:divBdr>
            <w:top w:val="none" w:sz="0" w:space="0" w:color="auto"/>
            <w:left w:val="none" w:sz="0" w:space="0" w:color="auto"/>
            <w:bottom w:val="none" w:sz="0" w:space="0" w:color="auto"/>
            <w:right w:val="none" w:sz="0" w:space="0" w:color="auto"/>
          </w:divBdr>
        </w:div>
      </w:divsChild>
    </w:div>
    <w:div w:id="2142265509">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1">
          <w:marLeft w:val="0"/>
          <w:marRight w:val="0"/>
          <w:marTop w:val="0"/>
          <w:marBottom w:val="0"/>
          <w:divBdr>
            <w:top w:val="none" w:sz="0" w:space="0" w:color="auto"/>
            <w:left w:val="none" w:sz="0" w:space="0" w:color="auto"/>
            <w:bottom w:val="none" w:sz="0" w:space="0" w:color="auto"/>
            <w:right w:val="none" w:sz="0" w:space="0" w:color="auto"/>
          </w:divBdr>
          <w:divsChild>
            <w:div w:id="119957274">
              <w:marLeft w:val="0"/>
              <w:marRight w:val="0"/>
              <w:marTop w:val="0"/>
              <w:marBottom w:val="0"/>
              <w:divBdr>
                <w:top w:val="none" w:sz="0" w:space="0" w:color="auto"/>
                <w:left w:val="none" w:sz="0" w:space="0" w:color="auto"/>
                <w:bottom w:val="none" w:sz="0" w:space="0" w:color="auto"/>
                <w:right w:val="none" w:sz="0" w:space="0" w:color="auto"/>
              </w:divBdr>
            </w:div>
          </w:divsChild>
        </w:div>
        <w:div w:id="1261062933">
          <w:marLeft w:val="0"/>
          <w:marRight w:val="0"/>
          <w:marTop w:val="0"/>
          <w:marBottom w:val="0"/>
          <w:divBdr>
            <w:top w:val="none" w:sz="0" w:space="0" w:color="auto"/>
            <w:left w:val="none" w:sz="0" w:space="0" w:color="auto"/>
            <w:bottom w:val="none" w:sz="0" w:space="0" w:color="auto"/>
            <w:right w:val="none" w:sz="0" w:space="0" w:color="auto"/>
          </w:divBdr>
          <w:divsChild>
            <w:div w:id="867647237">
              <w:marLeft w:val="0"/>
              <w:marRight w:val="0"/>
              <w:marTop w:val="0"/>
              <w:marBottom w:val="0"/>
              <w:divBdr>
                <w:top w:val="none" w:sz="0" w:space="0" w:color="auto"/>
                <w:left w:val="none" w:sz="0" w:space="0" w:color="auto"/>
                <w:bottom w:val="none" w:sz="0" w:space="0" w:color="auto"/>
                <w:right w:val="none" w:sz="0" w:space="0" w:color="auto"/>
              </w:divBdr>
              <w:divsChild>
                <w:div w:id="82144091">
                  <w:marLeft w:val="0"/>
                  <w:marRight w:val="0"/>
                  <w:marTop w:val="0"/>
                  <w:marBottom w:val="0"/>
                  <w:divBdr>
                    <w:top w:val="none" w:sz="0" w:space="0" w:color="auto"/>
                    <w:left w:val="none" w:sz="0" w:space="0" w:color="auto"/>
                    <w:bottom w:val="none" w:sz="0" w:space="0" w:color="auto"/>
                    <w:right w:val="none" w:sz="0" w:space="0" w:color="auto"/>
                  </w:divBdr>
                  <w:divsChild>
                    <w:div w:id="58021711">
                      <w:marLeft w:val="0"/>
                      <w:marRight w:val="0"/>
                      <w:marTop w:val="0"/>
                      <w:marBottom w:val="0"/>
                      <w:divBdr>
                        <w:top w:val="none" w:sz="0" w:space="0" w:color="auto"/>
                        <w:left w:val="none" w:sz="0" w:space="0" w:color="auto"/>
                        <w:bottom w:val="none" w:sz="0" w:space="0" w:color="auto"/>
                        <w:right w:val="none" w:sz="0" w:space="0" w:color="auto"/>
                      </w:divBdr>
                      <w:divsChild>
                        <w:div w:id="12225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868</Words>
  <Characters>4779</Characters>
  <Application>Microsoft Office Word</Application>
  <DocSecurity>0</DocSecurity>
  <Lines>39</Lines>
  <Paragraphs>11</Paragraphs>
  <ScaleCrop>false</ScaleCrop>
  <Company>ACADEMIE DE LYON</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11</cp:revision>
  <dcterms:created xsi:type="dcterms:W3CDTF">2020-03-16T10:45:00Z</dcterms:created>
  <dcterms:modified xsi:type="dcterms:W3CDTF">2020-03-19T13:03:00Z</dcterms:modified>
</cp:coreProperties>
</file>